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166" w:rsidRDefault="00657166" w:rsidP="00F34A97">
      <w:pPr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ХЕРСОНСЬКИЙ ДЕРЖАВНИЙ УНІВЕРСИТЕТ</w:t>
      </w: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Pr="00F43652" w:rsidRDefault="007F23AB" w:rsidP="007F23A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652">
        <w:rPr>
          <w:rFonts w:ascii="Times New Roman" w:hAnsi="Times New Roman"/>
          <w:b/>
          <w:sz w:val="28"/>
          <w:szCs w:val="28"/>
        </w:rPr>
        <w:t xml:space="preserve">ОСВІТНЬО-ПРОФЕСІЙНА ПРОГРАМА </w:t>
      </w:r>
    </w:p>
    <w:p w:rsidR="007F23AB" w:rsidRPr="00F43652" w:rsidRDefault="007F23AB" w:rsidP="007F23A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43652">
        <w:rPr>
          <w:rFonts w:ascii="Times New Roman" w:hAnsi="Times New Roman"/>
          <w:b/>
          <w:sz w:val="28"/>
          <w:szCs w:val="28"/>
        </w:rPr>
        <w:t>«ЖУРНАЛІСТИКА»</w:t>
      </w: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другого (магістерського) рівня вищої освіти</w:t>
      </w: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061 Журналістика</w:t>
      </w: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06 Журналістика</w:t>
      </w: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ВЧЕНОЮ РАДОЮ ХДУ</w:t>
      </w: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вченої ради ХДУ ______________ Володимир ОЛЕКСЕНКО</w:t>
      </w: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№ ____ від «___»_________2020 р.</w:t>
      </w: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Освітня програма вводиться в дію з _____________ 2020 р. </w:t>
      </w: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 ХДУ __________________ Олександр СПІВАКОВСЬКИЙ </w:t>
      </w: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№ ________ від «____» __________ 2020 р. </w:t>
      </w: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F23AB" w:rsidRDefault="007F23AB" w:rsidP="007F23A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242175" w:rsidRPr="006511DC" w:rsidRDefault="00657166" w:rsidP="006511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42175" w:rsidRPr="00E65E5E">
        <w:rPr>
          <w:rFonts w:ascii="Times New Roman" w:hAnsi="Times New Roman"/>
          <w:b/>
          <w:color w:val="000000"/>
          <w:sz w:val="28"/>
          <w:szCs w:val="28"/>
        </w:rPr>
        <w:lastRenderedPageBreak/>
        <w:t>ПЕРЕДМОВА</w:t>
      </w:r>
    </w:p>
    <w:p w:rsidR="00242175" w:rsidRDefault="00242175" w:rsidP="00F34A9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2175" w:rsidRDefault="00242175" w:rsidP="00567DA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5E5E"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/>
          <w:color w:val="000000"/>
          <w:sz w:val="28"/>
          <w:szCs w:val="28"/>
        </w:rPr>
        <w:t xml:space="preserve">«Журналістика» підготовки фахівців за </w:t>
      </w:r>
      <w:r>
        <w:rPr>
          <w:rFonts w:ascii="Times New Roman" w:hAnsi="Times New Roman"/>
          <w:sz w:val="28"/>
          <w:szCs w:val="28"/>
        </w:rPr>
        <w:t>другим (магістерським) рівнем вищої</w:t>
      </w:r>
      <w:r w:rsidR="009271BF">
        <w:rPr>
          <w:rFonts w:ascii="Times New Roman" w:hAnsi="Times New Roman"/>
          <w:sz w:val="28"/>
          <w:szCs w:val="28"/>
        </w:rPr>
        <w:t xml:space="preserve"> освіти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розроблена робочою групою кафедри </w:t>
      </w:r>
      <w:r>
        <w:rPr>
          <w:rFonts w:ascii="Times New Roman" w:hAnsi="Times New Roman"/>
          <w:color w:val="000000"/>
          <w:sz w:val="28"/>
          <w:szCs w:val="28"/>
        </w:rPr>
        <w:t>соціальних комунікацій Х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ДУ у складі: </w:t>
      </w:r>
    </w:p>
    <w:p w:rsidR="00242175" w:rsidRDefault="00242175" w:rsidP="00903965">
      <w:pPr>
        <w:jc w:val="both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0396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Орлова Наталя Василівн</w:t>
      </w:r>
      <w:r w:rsidR="009271BF">
        <w:rPr>
          <w:rFonts w:ascii="Times New Roman" w:hAnsi="Times New Roman"/>
          <w:b/>
          <w:sz w:val="28"/>
          <w:szCs w:val="28"/>
        </w:rPr>
        <w:t xml:space="preserve">а, </w:t>
      </w:r>
      <w:r w:rsidRPr="00083454">
        <w:rPr>
          <w:rFonts w:ascii="Times New Roman" w:hAnsi="Times New Roman"/>
          <w:sz w:val="28"/>
          <w:szCs w:val="28"/>
        </w:rPr>
        <w:t>кандидат наук</w:t>
      </w:r>
      <w:r>
        <w:rPr>
          <w:rFonts w:ascii="Times New Roman" w:hAnsi="Times New Roman"/>
          <w:sz w:val="28"/>
          <w:szCs w:val="28"/>
        </w:rPr>
        <w:t xml:space="preserve"> із соціальних комунікацій</w:t>
      </w:r>
      <w:r w:rsidRPr="00083454">
        <w:rPr>
          <w:rFonts w:ascii="Times New Roman" w:hAnsi="Times New Roman"/>
          <w:sz w:val="28"/>
          <w:szCs w:val="28"/>
        </w:rPr>
        <w:t xml:space="preserve">, доцент кафедри </w:t>
      </w:r>
      <w:r>
        <w:rPr>
          <w:rFonts w:ascii="Times New Roman" w:hAnsi="Times New Roman"/>
          <w:sz w:val="28"/>
          <w:szCs w:val="28"/>
        </w:rPr>
        <w:t>соціальних комунікацій</w:t>
      </w:r>
      <w:r w:rsidR="009271BF">
        <w:rPr>
          <w:rFonts w:ascii="Times New Roman" w:hAnsi="Times New Roman"/>
          <w:sz w:val="28"/>
          <w:szCs w:val="28"/>
        </w:rPr>
        <w:t xml:space="preserve"> – </w:t>
      </w:r>
      <w:r w:rsidR="009271BF" w:rsidRPr="000818C9">
        <w:rPr>
          <w:rFonts w:ascii="Times New Roman" w:hAnsi="Times New Roman"/>
          <w:sz w:val="28"/>
          <w:szCs w:val="28"/>
        </w:rPr>
        <w:t>гарант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0818C9" w:rsidRPr="00083454" w:rsidRDefault="000818C9" w:rsidP="000818C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Рембецька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Ольга Віталіївна</w:t>
      </w:r>
      <w:r w:rsidRPr="00083454">
        <w:rPr>
          <w:rFonts w:ascii="Times New Roman" w:hAnsi="Times New Roman"/>
          <w:b/>
          <w:sz w:val="28"/>
          <w:szCs w:val="28"/>
        </w:rPr>
        <w:t>,</w:t>
      </w:r>
      <w:r w:rsidRPr="00083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 філологічних наук</w:t>
      </w:r>
      <w:r w:rsidRPr="00083454">
        <w:rPr>
          <w:rFonts w:ascii="Times New Roman" w:hAnsi="Times New Roman"/>
          <w:sz w:val="28"/>
          <w:szCs w:val="28"/>
        </w:rPr>
        <w:t xml:space="preserve">, доцент, </w:t>
      </w:r>
      <w:r>
        <w:rPr>
          <w:rFonts w:ascii="Times New Roman" w:hAnsi="Times New Roman"/>
          <w:sz w:val="28"/>
          <w:szCs w:val="28"/>
        </w:rPr>
        <w:t>завідувач кафедри соціальних комунікацій</w:t>
      </w:r>
      <w:r w:rsidRPr="00083454">
        <w:rPr>
          <w:rFonts w:ascii="Times New Roman" w:hAnsi="Times New Roman"/>
          <w:sz w:val="28"/>
          <w:szCs w:val="28"/>
        </w:rPr>
        <w:t>;</w:t>
      </w:r>
    </w:p>
    <w:p w:rsidR="00242175" w:rsidRDefault="00242175" w:rsidP="00F05D89">
      <w:pPr>
        <w:jc w:val="both"/>
        <w:rPr>
          <w:rFonts w:ascii="Times New Roman" w:hAnsi="Times New Roman"/>
          <w:sz w:val="28"/>
          <w:szCs w:val="28"/>
        </w:rPr>
      </w:pPr>
      <w:r w:rsidRPr="00F05D89">
        <w:rPr>
          <w:rFonts w:ascii="Times New Roman" w:hAnsi="Times New Roman"/>
          <w:b/>
          <w:sz w:val="28"/>
          <w:szCs w:val="28"/>
        </w:rPr>
        <w:t>Юріна Юлія Миколаївна</w:t>
      </w:r>
      <w:r>
        <w:rPr>
          <w:rFonts w:ascii="Times New Roman" w:hAnsi="Times New Roman"/>
          <w:sz w:val="28"/>
          <w:szCs w:val="28"/>
        </w:rPr>
        <w:t xml:space="preserve">, кандидат </w:t>
      </w:r>
      <w:bookmarkStart w:id="1" w:name="_Hlk40721181"/>
      <w:r>
        <w:rPr>
          <w:rFonts w:ascii="Times New Roman" w:hAnsi="Times New Roman"/>
          <w:sz w:val="28"/>
          <w:szCs w:val="28"/>
        </w:rPr>
        <w:t>філологічних наук</w:t>
      </w:r>
      <w:r w:rsidRPr="00083454">
        <w:rPr>
          <w:rFonts w:ascii="Times New Roman" w:hAnsi="Times New Roman"/>
          <w:sz w:val="28"/>
          <w:szCs w:val="28"/>
        </w:rPr>
        <w:t xml:space="preserve">, </w:t>
      </w:r>
      <w:bookmarkEnd w:id="1"/>
      <w:r w:rsidRPr="00083454">
        <w:rPr>
          <w:rFonts w:ascii="Times New Roman" w:hAnsi="Times New Roman"/>
          <w:sz w:val="28"/>
          <w:szCs w:val="28"/>
        </w:rPr>
        <w:t>доцент</w:t>
      </w:r>
      <w:r>
        <w:rPr>
          <w:rFonts w:ascii="Times New Roman" w:hAnsi="Times New Roman"/>
          <w:sz w:val="28"/>
          <w:szCs w:val="28"/>
        </w:rPr>
        <w:t xml:space="preserve"> кафедри соціальних комунікацій</w:t>
      </w:r>
      <w:r w:rsidR="000818C9">
        <w:rPr>
          <w:rFonts w:ascii="Times New Roman" w:hAnsi="Times New Roman"/>
          <w:sz w:val="28"/>
          <w:szCs w:val="28"/>
        </w:rPr>
        <w:t>;</w:t>
      </w:r>
    </w:p>
    <w:p w:rsidR="000818C9" w:rsidRPr="00083454" w:rsidRDefault="000818C9" w:rsidP="000818C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pacing w:val="-2"/>
          <w:sz w:val="28"/>
          <w:szCs w:val="28"/>
        </w:rPr>
        <w:t>Соломахін</w:t>
      </w:r>
      <w:proofErr w:type="spell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Андрій Федорович</w:t>
      </w:r>
      <w:r w:rsidRPr="00083454">
        <w:rPr>
          <w:rFonts w:ascii="Times New Roman" w:hAnsi="Times New Roman"/>
          <w:b/>
          <w:bCs/>
          <w:spacing w:val="-2"/>
          <w:sz w:val="28"/>
          <w:szCs w:val="28"/>
        </w:rPr>
        <w:t xml:space="preserve">, </w:t>
      </w:r>
      <w:r w:rsidRPr="00083454">
        <w:rPr>
          <w:rFonts w:ascii="Times New Roman" w:hAnsi="Times New Roman"/>
          <w:sz w:val="28"/>
          <w:szCs w:val="28"/>
        </w:rPr>
        <w:t xml:space="preserve">кандидат </w:t>
      </w:r>
      <w:r w:rsidRPr="000818C9">
        <w:rPr>
          <w:rFonts w:ascii="Times New Roman" w:hAnsi="Times New Roman" w:hint="eastAsia"/>
          <w:sz w:val="28"/>
          <w:szCs w:val="28"/>
        </w:rPr>
        <w:t>філологічних</w:t>
      </w:r>
      <w:r w:rsidRPr="000818C9">
        <w:rPr>
          <w:rFonts w:ascii="Times New Roman" w:hAnsi="Times New Roman"/>
          <w:sz w:val="28"/>
          <w:szCs w:val="28"/>
        </w:rPr>
        <w:t xml:space="preserve"> </w:t>
      </w:r>
      <w:r w:rsidRPr="000818C9">
        <w:rPr>
          <w:rFonts w:ascii="Times New Roman" w:hAnsi="Times New Roman" w:hint="eastAsia"/>
          <w:sz w:val="28"/>
          <w:szCs w:val="28"/>
        </w:rPr>
        <w:t>наук</w:t>
      </w:r>
      <w:r w:rsidRPr="000818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старший викладач</w:t>
      </w:r>
      <w:r w:rsidRPr="00083454">
        <w:rPr>
          <w:rFonts w:ascii="Times New Roman" w:hAnsi="Times New Roman"/>
          <w:sz w:val="28"/>
          <w:szCs w:val="28"/>
        </w:rPr>
        <w:t xml:space="preserve"> кафедри </w:t>
      </w:r>
      <w:r>
        <w:rPr>
          <w:rFonts w:ascii="Times New Roman" w:hAnsi="Times New Roman"/>
          <w:sz w:val="28"/>
          <w:szCs w:val="28"/>
        </w:rPr>
        <w:t>соціальних комунікацій.</w:t>
      </w:r>
    </w:p>
    <w:p w:rsidR="00242175" w:rsidRDefault="00242175" w:rsidP="00F05D89">
      <w:pPr>
        <w:jc w:val="both"/>
        <w:rPr>
          <w:rFonts w:ascii="Times New Roman" w:hAnsi="Times New Roman"/>
          <w:sz w:val="28"/>
          <w:szCs w:val="28"/>
        </w:rPr>
      </w:pPr>
    </w:p>
    <w:p w:rsidR="007F23AB" w:rsidRPr="007F23AB" w:rsidRDefault="007F23AB" w:rsidP="007F23A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3AB">
        <w:rPr>
          <w:rFonts w:ascii="Times New Roman" w:hAnsi="Times New Roman" w:hint="eastAsia"/>
          <w:b/>
          <w:sz w:val="28"/>
          <w:szCs w:val="28"/>
        </w:rPr>
        <w:t>Карриєва</w:t>
      </w:r>
      <w:proofErr w:type="spellEnd"/>
      <w:r w:rsidRPr="007F23AB">
        <w:rPr>
          <w:rFonts w:ascii="Times New Roman" w:hAnsi="Times New Roman"/>
          <w:b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b/>
          <w:sz w:val="28"/>
          <w:szCs w:val="28"/>
        </w:rPr>
        <w:t>Світлана</w:t>
      </w:r>
      <w:r w:rsidRPr="007F23AB">
        <w:rPr>
          <w:rFonts w:ascii="Times New Roman" w:hAnsi="Times New Roman"/>
          <w:b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b/>
          <w:sz w:val="28"/>
          <w:szCs w:val="28"/>
        </w:rPr>
        <w:t>Михайлівна</w:t>
      </w:r>
      <w:r w:rsidRPr="007F23AB">
        <w:rPr>
          <w:rFonts w:ascii="Times New Roman" w:hAnsi="Times New Roman"/>
          <w:b/>
          <w:sz w:val="28"/>
          <w:szCs w:val="28"/>
        </w:rPr>
        <w:t xml:space="preserve"> </w:t>
      </w:r>
      <w:r w:rsidRPr="007F23AB">
        <w:rPr>
          <w:rFonts w:ascii="Times New Roman" w:hAnsi="Times New Roman"/>
          <w:sz w:val="28"/>
          <w:szCs w:val="28"/>
        </w:rPr>
        <w:t xml:space="preserve">– </w:t>
      </w:r>
      <w:r w:rsidRPr="007F23AB">
        <w:rPr>
          <w:rFonts w:ascii="Times New Roman" w:hAnsi="Times New Roman" w:hint="eastAsia"/>
          <w:sz w:val="28"/>
          <w:szCs w:val="28"/>
        </w:rPr>
        <w:t>генеральний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директор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ТОВ</w:t>
      </w:r>
      <w:r w:rsidRPr="007F23AB">
        <w:rPr>
          <w:rFonts w:ascii="Times New Roman" w:hAnsi="Times New Roman"/>
          <w:sz w:val="28"/>
          <w:szCs w:val="28"/>
        </w:rPr>
        <w:t xml:space="preserve"> «</w:t>
      </w:r>
      <w:r w:rsidRPr="007F23AB">
        <w:rPr>
          <w:rFonts w:ascii="Times New Roman" w:hAnsi="Times New Roman" w:hint="eastAsia"/>
          <w:sz w:val="28"/>
          <w:szCs w:val="28"/>
        </w:rPr>
        <w:t>Телерадіокомпанія</w:t>
      </w:r>
      <w:r w:rsidRPr="007F23AB">
        <w:rPr>
          <w:rFonts w:ascii="Times New Roman" w:hAnsi="Times New Roman"/>
          <w:sz w:val="28"/>
          <w:szCs w:val="28"/>
        </w:rPr>
        <w:t xml:space="preserve"> «</w:t>
      </w:r>
      <w:r w:rsidRPr="007F23AB">
        <w:rPr>
          <w:rFonts w:ascii="Times New Roman" w:hAnsi="Times New Roman" w:hint="eastAsia"/>
          <w:sz w:val="28"/>
          <w:szCs w:val="28"/>
        </w:rPr>
        <w:t>ЯТБ»</w:t>
      </w:r>
      <w:r>
        <w:rPr>
          <w:rFonts w:ascii="Times New Roman" w:hAnsi="Times New Roman"/>
          <w:sz w:val="28"/>
          <w:szCs w:val="28"/>
        </w:rPr>
        <w:t>,</w:t>
      </w:r>
      <w:r w:rsidRPr="007F23AB">
        <w:rPr>
          <w:rFonts w:hint="eastAsia"/>
        </w:rPr>
        <w:t xml:space="preserve"> </w:t>
      </w:r>
      <w:proofErr w:type="spellStart"/>
      <w:r w:rsidRPr="007F23AB">
        <w:rPr>
          <w:rFonts w:ascii="Times New Roman" w:hAnsi="Times New Roman" w:hint="eastAsia"/>
          <w:sz w:val="28"/>
          <w:szCs w:val="28"/>
        </w:rPr>
        <w:t>стейкголдер</w:t>
      </w:r>
      <w:proofErr w:type="spellEnd"/>
      <w:r w:rsidRPr="007F23AB">
        <w:rPr>
          <w:rFonts w:ascii="Times New Roman" w:hAnsi="Times New Roman"/>
          <w:sz w:val="28"/>
          <w:szCs w:val="28"/>
        </w:rPr>
        <w:t>;</w:t>
      </w:r>
    </w:p>
    <w:p w:rsidR="007440B6" w:rsidRPr="007F23AB" w:rsidRDefault="007440B6" w:rsidP="007F23A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F23AB">
        <w:rPr>
          <w:rFonts w:ascii="Times New Roman" w:hAnsi="Times New Roman"/>
          <w:b/>
          <w:sz w:val="28"/>
          <w:szCs w:val="28"/>
        </w:rPr>
        <w:t>Тонг</w:t>
      </w:r>
      <w:proofErr w:type="spellEnd"/>
      <w:r w:rsidRPr="007F23AB">
        <w:rPr>
          <w:rFonts w:ascii="Times New Roman" w:hAnsi="Times New Roman"/>
          <w:b/>
          <w:sz w:val="28"/>
          <w:szCs w:val="28"/>
        </w:rPr>
        <w:t xml:space="preserve"> Анна </w:t>
      </w:r>
      <w:r w:rsidRPr="007F23AB">
        <w:rPr>
          <w:rFonts w:ascii="Times New Roman" w:hAnsi="Times New Roman"/>
          <w:sz w:val="28"/>
          <w:szCs w:val="28"/>
        </w:rPr>
        <w:t xml:space="preserve">– </w:t>
      </w:r>
      <w:r w:rsidRPr="007F23AB">
        <w:rPr>
          <w:rFonts w:ascii="Times New Roman" w:hAnsi="Times New Roman"/>
          <w:b/>
          <w:sz w:val="28"/>
          <w:szCs w:val="28"/>
        </w:rPr>
        <w:t>студентка</w:t>
      </w:r>
      <w:r w:rsidRPr="007F23AB">
        <w:rPr>
          <w:rFonts w:ascii="Times New Roman" w:hAnsi="Times New Roman"/>
          <w:sz w:val="28"/>
          <w:szCs w:val="28"/>
        </w:rPr>
        <w:t xml:space="preserve"> першого курсу навчання магістратури спеціальності 061 Журналістика, кореспондентка </w:t>
      </w:r>
      <w:r w:rsidRPr="007F23AB">
        <w:rPr>
          <w:rFonts w:ascii="Times New Roman" w:hAnsi="Times New Roman" w:hint="eastAsia"/>
          <w:sz w:val="28"/>
          <w:szCs w:val="28"/>
        </w:rPr>
        <w:t>ТО</w:t>
      </w:r>
      <w:r w:rsidRPr="007F23AB">
        <w:rPr>
          <w:rFonts w:ascii="Times New Roman" w:hAnsi="Times New Roman"/>
          <w:sz w:val="28"/>
          <w:szCs w:val="28"/>
        </w:rPr>
        <w:t xml:space="preserve"> «</w:t>
      </w:r>
      <w:r w:rsidRPr="007F23AB">
        <w:rPr>
          <w:rFonts w:ascii="Times New Roman" w:hAnsi="Times New Roman" w:hint="eastAsia"/>
          <w:sz w:val="28"/>
          <w:szCs w:val="28"/>
        </w:rPr>
        <w:t>Бюро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новин»</w:t>
      </w:r>
      <w:r w:rsidRPr="007F23AB">
        <w:rPr>
          <w:rFonts w:ascii="Times New Roman" w:hAnsi="Times New Roman"/>
          <w:sz w:val="28"/>
          <w:szCs w:val="28"/>
        </w:rPr>
        <w:t xml:space="preserve">, </w:t>
      </w:r>
      <w:r w:rsidRPr="007F23AB">
        <w:rPr>
          <w:rFonts w:ascii="Times New Roman" w:hAnsi="Times New Roman" w:hint="eastAsia"/>
          <w:sz w:val="28"/>
          <w:szCs w:val="28"/>
        </w:rPr>
        <w:t>Філія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ПАТ</w:t>
      </w:r>
      <w:r w:rsidRPr="007F23AB">
        <w:rPr>
          <w:rFonts w:ascii="Times New Roman" w:hAnsi="Times New Roman"/>
          <w:sz w:val="28"/>
          <w:szCs w:val="28"/>
        </w:rPr>
        <w:t xml:space="preserve"> «</w:t>
      </w:r>
      <w:r w:rsidRPr="007F23AB">
        <w:rPr>
          <w:rFonts w:ascii="Times New Roman" w:hAnsi="Times New Roman" w:hint="eastAsia"/>
          <w:sz w:val="28"/>
          <w:szCs w:val="28"/>
        </w:rPr>
        <w:t>Національне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суспільне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телебачення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України»</w:t>
      </w:r>
      <w:r w:rsidRPr="007F23AB">
        <w:rPr>
          <w:rFonts w:ascii="Times New Roman" w:hAnsi="Times New Roman"/>
          <w:sz w:val="28"/>
          <w:szCs w:val="28"/>
        </w:rPr>
        <w:t xml:space="preserve">, </w:t>
      </w:r>
      <w:r w:rsidRPr="007F23AB">
        <w:rPr>
          <w:rFonts w:ascii="Times New Roman" w:hAnsi="Times New Roman" w:hint="eastAsia"/>
          <w:sz w:val="28"/>
          <w:szCs w:val="28"/>
        </w:rPr>
        <w:t>Херсонська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регіональна</w:t>
      </w:r>
      <w:r w:rsidRPr="007F23AB">
        <w:rPr>
          <w:rFonts w:ascii="Times New Roman" w:hAnsi="Times New Roman"/>
          <w:sz w:val="28"/>
          <w:szCs w:val="28"/>
        </w:rPr>
        <w:t xml:space="preserve"> </w:t>
      </w:r>
      <w:r w:rsidRPr="007F23AB">
        <w:rPr>
          <w:rFonts w:ascii="Times New Roman" w:hAnsi="Times New Roman" w:hint="eastAsia"/>
          <w:sz w:val="28"/>
          <w:szCs w:val="28"/>
        </w:rPr>
        <w:t>дирекція</w:t>
      </w:r>
      <w:r w:rsidRPr="007F23AB">
        <w:rPr>
          <w:rFonts w:ascii="Times New Roman" w:hAnsi="Times New Roman"/>
          <w:sz w:val="28"/>
          <w:szCs w:val="28"/>
        </w:rPr>
        <w:t>.</w:t>
      </w:r>
    </w:p>
    <w:p w:rsidR="00242175" w:rsidRPr="00083454" w:rsidRDefault="00242175" w:rsidP="00F34A97">
      <w:pPr>
        <w:jc w:val="both"/>
        <w:rPr>
          <w:rFonts w:ascii="Times New Roman" w:hAnsi="Times New Roman"/>
          <w:sz w:val="28"/>
          <w:szCs w:val="28"/>
        </w:rPr>
      </w:pPr>
    </w:p>
    <w:p w:rsidR="00242175" w:rsidRPr="00E65E5E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65E5E">
        <w:rPr>
          <w:rFonts w:ascii="Times New Roman" w:hAnsi="Times New Roman"/>
          <w:color w:val="000000"/>
          <w:sz w:val="28"/>
          <w:szCs w:val="28"/>
        </w:rPr>
        <w:t xml:space="preserve">Ця освітньо-професійна програма не може бути повністю або частково відтворена, тиражована та розповсюджена без дозволу </w:t>
      </w:r>
      <w:r>
        <w:rPr>
          <w:rFonts w:ascii="Times New Roman" w:hAnsi="Times New Roman"/>
          <w:color w:val="000000"/>
          <w:sz w:val="28"/>
          <w:szCs w:val="28"/>
        </w:rPr>
        <w:t>Херсонського</w:t>
      </w:r>
      <w:r w:rsidRPr="00E65E5E">
        <w:rPr>
          <w:rFonts w:ascii="Times New Roman" w:hAnsi="Times New Roman"/>
          <w:color w:val="000000"/>
          <w:sz w:val="28"/>
          <w:szCs w:val="28"/>
        </w:rPr>
        <w:t xml:space="preserve"> державного університету.</w:t>
      </w: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42175" w:rsidRDefault="00242175" w:rsidP="00F34A9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77F6" w:rsidRDefault="00A3398F" w:rsidP="001A77F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2585B">
        <w:rPr>
          <w:rFonts w:ascii="Times New Roman" w:hAnsi="Times New Roman"/>
          <w:b/>
          <w:sz w:val="28"/>
          <w:szCs w:val="28"/>
        </w:rPr>
        <w:t>Пшонь</w:t>
      </w:r>
      <w:proofErr w:type="spellEnd"/>
      <w:r w:rsidRPr="0032585B">
        <w:rPr>
          <w:rFonts w:ascii="Times New Roman" w:hAnsi="Times New Roman"/>
          <w:b/>
          <w:sz w:val="28"/>
          <w:szCs w:val="28"/>
        </w:rPr>
        <w:t xml:space="preserve"> Тетяна Сергіївна</w:t>
      </w:r>
      <w:r w:rsidR="001A77F6" w:rsidRPr="001A77F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начальник відділу комунікації </w:t>
      </w:r>
      <w:r w:rsidR="0032585B">
        <w:rPr>
          <w:rFonts w:ascii="Times New Roman" w:hAnsi="Times New Roman"/>
          <w:sz w:val="28"/>
          <w:szCs w:val="28"/>
        </w:rPr>
        <w:t>Головного управління Національної поліції в Херсонській області, підполковник поліції</w:t>
      </w:r>
      <w:r w:rsidR="001A77F6" w:rsidRPr="001A77F6">
        <w:rPr>
          <w:rFonts w:ascii="Times New Roman" w:hAnsi="Times New Roman"/>
          <w:sz w:val="28"/>
          <w:szCs w:val="28"/>
        </w:rPr>
        <w:t>;</w:t>
      </w:r>
    </w:p>
    <w:p w:rsidR="001A77F6" w:rsidRPr="001A77F6" w:rsidRDefault="001A77F6" w:rsidP="001A77F6">
      <w:pPr>
        <w:jc w:val="both"/>
        <w:rPr>
          <w:rFonts w:ascii="Times New Roman" w:hAnsi="Times New Roman"/>
          <w:sz w:val="28"/>
          <w:szCs w:val="28"/>
        </w:rPr>
      </w:pPr>
      <w:r w:rsidRPr="0032585B">
        <w:rPr>
          <w:rFonts w:ascii="Times New Roman" w:hAnsi="Times New Roman" w:hint="eastAsia"/>
          <w:b/>
          <w:sz w:val="28"/>
          <w:szCs w:val="28"/>
        </w:rPr>
        <w:t>Мовчан</w:t>
      </w:r>
      <w:r w:rsidRPr="0032585B">
        <w:rPr>
          <w:rFonts w:ascii="Times New Roman" w:hAnsi="Times New Roman"/>
          <w:b/>
          <w:sz w:val="28"/>
          <w:szCs w:val="28"/>
        </w:rPr>
        <w:t xml:space="preserve"> </w:t>
      </w:r>
      <w:r w:rsidRPr="0032585B">
        <w:rPr>
          <w:rFonts w:ascii="Times New Roman" w:hAnsi="Times New Roman" w:hint="eastAsia"/>
          <w:b/>
          <w:sz w:val="28"/>
          <w:szCs w:val="28"/>
        </w:rPr>
        <w:t>Сергій</w:t>
      </w:r>
      <w:r w:rsidRPr="0032585B">
        <w:rPr>
          <w:rFonts w:ascii="Times New Roman" w:hAnsi="Times New Roman"/>
          <w:b/>
          <w:sz w:val="28"/>
          <w:szCs w:val="28"/>
        </w:rPr>
        <w:t xml:space="preserve"> </w:t>
      </w:r>
      <w:r w:rsidRPr="0032585B">
        <w:rPr>
          <w:rFonts w:ascii="Times New Roman" w:hAnsi="Times New Roman" w:hint="eastAsia"/>
          <w:b/>
          <w:sz w:val="28"/>
          <w:szCs w:val="28"/>
        </w:rPr>
        <w:t>Олексійович</w:t>
      </w:r>
      <w:r w:rsidRPr="001A77F6">
        <w:rPr>
          <w:rFonts w:ascii="Times New Roman" w:hAnsi="Times New Roman"/>
          <w:sz w:val="28"/>
          <w:szCs w:val="28"/>
        </w:rPr>
        <w:t xml:space="preserve"> – </w:t>
      </w:r>
      <w:r w:rsidRPr="001A77F6">
        <w:rPr>
          <w:rFonts w:ascii="Times New Roman" w:hAnsi="Times New Roman" w:hint="eastAsia"/>
          <w:sz w:val="28"/>
          <w:szCs w:val="28"/>
        </w:rPr>
        <w:t>представник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Національної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ради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України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з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питань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телебачення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і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радіомовлення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в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Херсонській</w:t>
      </w:r>
      <w:r w:rsidRPr="001A77F6">
        <w:rPr>
          <w:rFonts w:ascii="Times New Roman" w:hAnsi="Times New Roman"/>
          <w:sz w:val="28"/>
          <w:szCs w:val="28"/>
        </w:rPr>
        <w:t xml:space="preserve"> </w:t>
      </w:r>
      <w:r w:rsidRPr="001A77F6">
        <w:rPr>
          <w:rFonts w:ascii="Times New Roman" w:hAnsi="Times New Roman" w:hint="eastAsia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>.</w:t>
      </w:r>
    </w:p>
    <w:p w:rsidR="00242175" w:rsidRDefault="00242175" w:rsidP="005A7556">
      <w:pPr>
        <w:pStyle w:val="1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4DE3"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Профіль освітньо-професійної </w:t>
      </w:r>
      <w:r w:rsidRPr="003C3A7D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 w:rsidR="007440B6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uk-UA"/>
        </w:rPr>
        <w:t>Журналістика»</w:t>
      </w:r>
    </w:p>
    <w:p w:rsidR="00242175" w:rsidRPr="003C3A7D" w:rsidRDefault="00242175" w:rsidP="005971E1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3A7D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061 Журналістика </w:t>
      </w:r>
    </w:p>
    <w:p w:rsidR="00242175" w:rsidRDefault="00242175" w:rsidP="005A755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85"/>
        <w:gridCol w:w="6861"/>
      </w:tblGrid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факультет </w:t>
            </w:r>
            <w:r w:rsidR="007440B6">
              <w:rPr>
                <w:rFonts w:ascii="Times New Roman" w:hAnsi="Times New Roman"/>
                <w:sz w:val="24"/>
                <w:szCs w:val="24"/>
              </w:rPr>
              <w:t xml:space="preserve">української </w:t>
            </w:r>
            <w:r>
              <w:rPr>
                <w:rFonts w:ascii="Times New Roman" w:hAnsi="Times New Roman"/>
                <w:sz w:val="24"/>
                <w:szCs w:val="24"/>
              </w:rPr>
              <w:t>філології та журналістики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, кафедра </w:t>
            </w:r>
            <w:r>
              <w:rPr>
                <w:rFonts w:ascii="Times New Roman" w:hAnsi="Times New Roman"/>
                <w:sz w:val="24"/>
                <w:szCs w:val="24"/>
              </w:rPr>
              <w:t>соціальних комунікацій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946" w:type="dxa"/>
            <w:gridSpan w:val="2"/>
          </w:tcPr>
          <w:p w:rsidR="00242175" w:rsidRDefault="00242175" w:rsidP="004910DD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Магістр журналістики</w:t>
            </w:r>
          </w:p>
          <w:p w:rsidR="00242175" w:rsidRPr="005437E5" w:rsidRDefault="00242175" w:rsidP="004910DD">
            <w:pPr>
              <w:tabs>
                <w:tab w:val="left" w:pos="851"/>
              </w:tabs>
              <w:ind w:left="2410" w:hanging="16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946" w:type="dxa"/>
            <w:gridSpan w:val="2"/>
          </w:tcPr>
          <w:p w:rsidR="0024217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«Журналістика» </w:t>
            </w:r>
          </w:p>
          <w:p w:rsidR="0024217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D7EB7">
              <w:rPr>
                <w:rFonts w:ascii="Times New Roman" w:hAnsi="Times New Roman"/>
                <w:sz w:val="24"/>
                <w:szCs w:val="24"/>
              </w:rPr>
              <w:t xml:space="preserve">другого (магістерського) рівня вищої освіти </w:t>
            </w:r>
          </w:p>
          <w:p w:rsidR="00242175" w:rsidRDefault="00242175" w:rsidP="00491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спеціальністю 061 Журналістика </w:t>
            </w:r>
          </w:p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D7EB7">
              <w:rPr>
                <w:rFonts w:ascii="Times New Roman" w:hAnsi="Times New Roman"/>
                <w:color w:val="000000"/>
                <w:sz w:val="24"/>
                <w:szCs w:val="24"/>
              </w:rPr>
              <w:t>галузі знань 06 Журналістика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Диплом магістра, одиничний, 90 кредитів ЄКТС, </w:t>
            </w:r>
          </w:p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термін навчання 1 рік 4 місяці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акредитації</w:t>
            </w:r>
          </w:p>
        </w:tc>
        <w:tc>
          <w:tcPr>
            <w:tcW w:w="6946" w:type="dxa"/>
            <w:gridSpan w:val="2"/>
          </w:tcPr>
          <w:p w:rsidR="0024217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Сертифікат серія НД-ІУ № 2284020 </w:t>
            </w:r>
          </w:p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Акредитаційної комісії від 26 квітня 2017 р., протокол №125 (наказ МОН України від 27.04.2017 №658)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910DD">
            <w:pPr>
              <w:pStyle w:val="Default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НРК України– </w:t>
            </w:r>
            <w:r w:rsidR="007F23AB">
              <w:rPr>
                <w:color w:val="auto"/>
                <w:lang w:val="uk-UA"/>
              </w:rPr>
              <w:t>8</w:t>
            </w:r>
            <w:r w:rsidRPr="005437E5">
              <w:rPr>
                <w:color w:val="auto"/>
                <w:lang w:val="uk-UA"/>
              </w:rPr>
              <w:t xml:space="preserve"> рівень, </w:t>
            </w:r>
            <w:r w:rsidRPr="005437E5">
              <w:rPr>
                <w:color w:val="auto"/>
              </w:rPr>
              <w:t>EQ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– другий цикл, </w:t>
            </w:r>
            <w:r w:rsidRPr="005437E5">
              <w:rPr>
                <w:color w:val="auto"/>
              </w:rPr>
              <w:t>EQFLLL</w:t>
            </w:r>
            <w:r w:rsidRPr="005437E5">
              <w:rPr>
                <w:color w:val="auto"/>
                <w:lang w:val="uk-UA"/>
              </w:rPr>
              <w:t xml:space="preserve"> – </w:t>
            </w:r>
            <w:r w:rsidR="007F23AB">
              <w:rPr>
                <w:color w:val="auto"/>
                <w:lang w:val="uk-UA"/>
              </w:rPr>
              <w:t>8</w:t>
            </w:r>
            <w:r w:rsidRPr="005437E5">
              <w:rPr>
                <w:color w:val="auto"/>
                <w:lang w:val="uk-UA"/>
              </w:rPr>
              <w:t xml:space="preserve"> рівень 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ступеня бакалавра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Інші вимоги визначаються правилами прийому на освітньо-професійну програму відповідного року вступу 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липня 2022 р.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Інтернет</w:t>
            </w:r>
            <w:r w:rsidR="006F4102">
              <w:rPr>
                <w:rFonts w:ascii="Times New Roman" w:hAnsi="Times New Roman"/>
                <w:sz w:val="24"/>
                <w:szCs w:val="24"/>
              </w:rPr>
              <w:t>-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адреса постійного розміщення опису освітньої програми</w:t>
            </w:r>
          </w:p>
        </w:tc>
        <w:tc>
          <w:tcPr>
            <w:tcW w:w="6946" w:type="dxa"/>
            <w:gridSpan w:val="2"/>
          </w:tcPr>
          <w:p w:rsidR="00242175" w:rsidRPr="00FD4000" w:rsidRDefault="000658FA" w:rsidP="004910DD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42175" w:rsidRPr="00FD400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http://www.university.kherson.ua/About/Faculty/IPhilologyJournalizm/ChairJournalism.aspx</w:t>
              </w:r>
            </w:hyperlink>
          </w:p>
          <w:p w:rsidR="00242175" w:rsidRPr="005437E5" w:rsidRDefault="00242175" w:rsidP="004910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7D0B38" w:rsidRPr="005437E5" w:rsidRDefault="007D0B38" w:rsidP="007F23AB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B38">
              <w:rPr>
                <w:rFonts w:ascii="Times New Roman" w:hAnsi="Times New Roman" w:hint="eastAsia"/>
                <w:sz w:val="24"/>
                <w:szCs w:val="24"/>
              </w:rPr>
              <w:t>Підготовка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висококваліфікованих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спеціалістів</w:t>
            </w:r>
            <w:r w:rsidR="007F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роботи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як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B38">
              <w:rPr>
                <w:rFonts w:ascii="Times New Roman" w:hAnsi="Times New Roman" w:hint="eastAsia"/>
                <w:sz w:val="24"/>
                <w:szCs w:val="24"/>
              </w:rPr>
              <w:t>медіаіндустрії</w:t>
            </w:r>
            <w:proofErr w:type="spellEnd"/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так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науковій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сфері</w:t>
            </w:r>
            <w:r w:rsidR="007F23AB">
              <w:rPr>
                <w:rFonts w:ascii="Times New Roman" w:hAnsi="Times New Roman"/>
                <w:sz w:val="24"/>
                <w:szCs w:val="24"/>
              </w:rPr>
              <w:t>,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тому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числі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вищий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школі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навчальних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закладах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які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здійснюють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підготовку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фахівців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сфері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журналістики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соціальної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які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здатні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вирішувати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складні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спеціалізовані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завдання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практичні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проблеми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організації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сфері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0B38">
              <w:rPr>
                <w:rFonts w:ascii="Times New Roman" w:hAnsi="Times New Roman" w:hint="eastAsia"/>
                <w:sz w:val="24"/>
                <w:szCs w:val="24"/>
              </w:rPr>
              <w:t>масовоінформаційної</w:t>
            </w:r>
            <w:proofErr w:type="spellEnd"/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що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передбачає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застосування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фундаментальних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знань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природу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закономірності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засади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медійної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діяльності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розуміння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тенденцій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сучасної</w:t>
            </w:r>
            <w:r w:rsidR="007F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журналістики</w:t>
            </w:r>
            <w:r w:rsidR="007F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та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науки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соціальні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розкриття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сенсу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структури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функцій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масової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комунікації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>;</w:t>
            </w:r>
            <w:r w:rsidR="007F23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розвиток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наукових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пізнавальних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можливостей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формування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наукової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особистості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фахівця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з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навичками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соціального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0B38">
              <w:rPr>
                <w:rFonts w:ascii="Times New Roman" w:hAnsi="Times New Roman" w:hint="eastAsia"/>
                <w:sz w:val="24"/>
                <w:szCs w:val="24"/>
              </w:rPr>
              <w:t>управління</w:t>
            </w:r>
            <w:r w:rsidRPr="007D0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242175" w:rsidRPr="005437E5" w:rsidTr="004910DD">
        <w:tc>
          <w:tcPr>
            <w:tcW w:w="30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861" w:type="dxa"/>
          </w:tcPr>
          <w:p w:rsidR="00242175" w:rsidRDefault="00242175" w:rsidP="003B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 061 Журналістика </w:t>
            </w:r>
          </w:p>
          <w:p w:rsidR="00242175" w:rsidRPr="005437E5" w:rsidRDefault="00242175" w:rsidP="003B4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Галузь знань 06 Журналістика</w:t>
            </w:r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175" w:rsidRPr="005437E5" w:rsidTr="004910DD">
        <w:tc>
          <w:tcPr>
            <w:tcW w:w="30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861" w:type="dxa"/>
          </w:tcPr>
          <w:p w:rsidR="00242175" w:rsidRPr="005437E5" w:rsidRDefault="00242175" w:rsidP="004865DD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Освітньо-професійна підготовка магістра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освіти і науки та реалізує це через навчання та практичну підготовку. Дисципліни та модулі, включені в програму</w:t>
            </w:r>
            <w:r w:rsidR="002E1B9A">
              <w:rPr>
                <w:rFonts w:ascii="Times New Roman" w:hAnsi="Times New Roman"/>
                <w:sz w:val="24"/>
                <w:szCs w:val="24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 орієнтовані на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актуальні напрями, в рамках яких можлива подальша професійна та наукова кар’єра здобувача</w:t>
            </w:r>
            <w:r w:rsidR="002E1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910DD">
        <w:tc>
          <w:tcPr>
            <w:tcW w:w="30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861" w:type="dxa"/>
          </w:tcPr>
          <w:p w:rsidR="00242175" w:rsidRPr="009A736F" w:rsidRDefault="00242175" w:rsidP="008D3BE1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Основний фокус </w:t>
            </w:r>
            <w:r w:rsidRPr="009A736F">
              <w:rPr>
                <w:rFonts w:ascii="Times New Roman" w:hAnsi="Times New Roman"/>
                <w:sz w:val="24"/>
                <w:szCs w:val="24"/>
              </w:rPr>
              <w:t xml:space="preserve">освітньої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професійної програми </w:t>
            </w:r>
            <w:r w:rsidRPr="008D3BE1">
              <w:rPr>
                <w:rFonts w:ascii="Times New Roman" w:hAnsi="Times New Roman"/>
                <w:sz w:val="24"/>
                <w:szCs w:val="24"/>
              </w:rPr>
              <w:t>охоплює загальні знання про проблеми у сфері професійної діяльності та їх вирішення за допомогою наукових досліджень і запровадження інновацій; про методи й засоби організації досліджень, технології розробок інноваційних підходів у професійній сфері.</w:t>
            </w:r>
          </w:p>
        </w:tc>
      </w:tr>
      <w:tr w:rsidR="00242175" w:rsidRPr="005437E5" w:rsidTr="004910DD">
        <w:tc>
          <w:tcPr>
            <w:tcW w:w="3028" w:type="dxa"/>
            <w:gridSpan w:val="2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6861" w:type="dxa"/>
          </w:tcPr>
          <w:p w:rsidR="00242175" w:rsidRPr="00ED1AFE" w:rsidRDefault="00242175" w:rsidP="00ED1AFE">
            <w:pPr>
              <w:pStyle w:val="2"/>
              <w:spacing w:before="0"/>
              <w:ind w:firstLine="432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</w:t>
            </w:r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межах освітньої програми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</w:t>
            </w:r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туденти мають можливість брати участь у грантовому проекті «Школа універсального репортера «</w:t>
            </w:r>
            <w:proofErr w:type="spellStart"/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Медіаполігон</w:t>
            </w:r>
            <w:proofErr w:type="spellEnd"/>
            <w:r w:rsidRPr="00ED1AF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 за підтримки Фонду розвитку ЗМІ Посольства США в Україні.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946" w:type="dxa"/>
            <w:gridSpan w:val="2"/>
          </w:tcPr>
          <w:p w:rsidR="00242175" w:rsidRPr="000B6FC7" w:rsidRDefault="006F4102" w:rsidP="00FC1CE1">
            <w:pPr>
              <w:rPr>
                <w:rFonts w:ascii="Times New Roman" w:hAnsi="Times New Roman"/>
                <w:sz w:val="24"/>
                <w:szCs w:val="24"/>
              </w:rPr>
            </w:pPr>
            <w:r w:rsidRPr="006F4102">
              <w:rPr>
                <w:rFonts w:ascii="Times New Roman" w:hAnsi="Times New Roman" w:hint="eastAsia"/>
                <w:sz w:val="24"/>
                <w:szCs w:val="24"/>
              </w:rPr>
              <w:t>Випускники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спеціальності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061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Журналістика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можуть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працювати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засобах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масової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інформації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друкованих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аудіовізуальних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електронних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інтернет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>-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виданнях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інформаційно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>-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аналітичних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центрах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102">
              <w:rPr>
                <w:rFonts w:ascii="Times New Roman" w:hAnsi="Times New Roman" w:hint="eastAsia"/>
                <w:sz w:val="24"/>
                <w:szCs w:val="24"/>
              </w:rPr>
              <w:t>пресслужбах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відділах комунікацій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підприємств</w:t>
            </w:r>
            <w:r>
              <w:rPr>
                <w:rFonts w:ascii="Times New Roman" w:hAnsi="Times New Roman"/>
                <w:sz w:val="24"/>
                <w:szCs w:val="24"/>
              </w:rPr>
              <w:t>, державних установ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політичних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партій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громадських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організацій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посадах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журналістів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кореспондентів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оглядачів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редакторів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4102">
              <w:rPr>
                <w:rFonts w:ascii="Times New Roman" w:hAnsi="Times New Roman" w:hint="eastAsia"/>
                <w:sz w:val="24"/>
                <w:szCs w:val="24"/>
              </w:rPr>
              <w:t>прессекретарів</w:t>
            </w:r>
            <w:proofErr w:type="spellEnd"/>
            <w:r w:rsidRPr="006F41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102">
              <w:rPr>
                <w:rFonts w:ascii="Times New Roman" w:hAnsi="Times New Roman" w:hint="eastAsia"/>
                <w:sz w:val="24"/>
                <w:szCs w:val="24"/>
              </w:rPr>
              <w:t>тощо</w:t>
            </w:r>
            <w:r w:rsidRPr="006F4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6946" w:type="dxa"/>
            <w:gridSpan w:val="2"/>
          </w:tcPr>
          <w:p w:rsidR="00242175" w:rsidRDefault="00242175" w:rsidP="004865DD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Можливість навчання за програми: </w:t>
            </w:r>
            <w:r w:rsidR="006F4102">
              <w:rPr>
                <w:color w:val="auto"/>
                <w:lang w:val="uk-UA"/>
              </w:rPr>
              <w:t>9</w:t>
            </w:r>
            <w:r w:rsidRPr="005437E5">
              <w:rPr>
                <w:color w:val="auto"/>
                <w:lang w:val="uk-UA"/>
              </w:rPr>
              <w:t xml:space="preserve"> рівня НРК, третього циклу </w:t>
            </w:r>
            <w:r w:rsidRPr="005437E5">
              <w:rPr>
                <w:color w:val="auto"/>
              </w:rPr>
              <w:t>FQ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EHEA</w:t>
            </w:r>
            <w:r w:rsidRPr="005437E5">
              <w:rPr>
                <w:color w:val="auto"/>
                <w:lang w:val="uk-UA"/>
              </w:rPr>
              <w:t xml:space="preserve"> та </w:t>
            </w:r>
            <w:r w:rsidR="006F4102">
              <w:rPr>
                <w:color w:val="auto"/>
                <w:lang w:val="uk-UA"/>
              </w:rPr>
              <w:t>9</w:t>
            </w:r>
            <w:r w:rsidRPr="005437E5">
              <w:rPr>
                <w:color w:val="auto"/>
                <w:lang w:val="uk-UA"/>
              </w:rPr>
              <w:t xml:space="preserve"> рівня </w:t>
            </w:r>
            <w:r w:rsidRPr="005437E5">
              <w:rPr>
                <w:color w:val="auto"/>
              </w:rPr>
              <w:t>EQF</w:t>
            </w:r>
            <w:r w:rsidRPr="005437E5">
              <w:rPr>
                <w:color w:val="auto"/>
                <w:lang w:val="uk-UA"/>
              </w:rPr>
              <w:t>-</w:t>
            </w:r>
            <w:r w:rsidRPr="005437E5">
              <w:rPr>
                <w:color w:val="auto"/>
              </w:rPr>
              <w:t>LLL</w:t>
            </w:r>
            <w:r w:rsidRPr="005437E5">
              <w:rPr>
                <w:color w:val="auto"/>
                <w:lang w:val="uk-UA"/>
              </w:rPr>
              <w:t>.</w:t>
            </w:r>
          </w:p>
          <w:p w:rsidR="00242175" w:rsidRPr="005437E5" w:rsidRDefault="00242175" w:rsidP="004865DD">
            <w:pPr>
              <w:pStyle w:val="Default"/>
              <w:ind w:firstLine="403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Продовження навчання за третім (</w:t>
            </w:r>
            <w:proofErr w:type="spellStart"/>
            <w:r w:rsidRPr="005437E5">
              <w:rPr>
                <w:color w:val="auto"/>
                <w:lang w:val="uk-UA"/>
              </w:rPr>
              <w:t>освітньо</w:t>
            </w:r>
            <w:proofErr w:type="spellEnd"/>
            <w:r w:rsidRPr="005437E5">
              <w:rPr>
                <w:color w:val="auto"/>
                <w:lang w:val="uk-UA"/>
              </w:rPr>
              <w:t xml:space="preserve">-науковим) рівнем; отримання післядипломної освіти на споріднених та інших спеціальностях; підвищення кваліфікації; академічної мобільності 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865DD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Студентсько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-центроване навчання, самонавчання, проблемно-орієнтоване навчання, практика із використанням загально- та спеціально-наукових методів (просторового аналізу, економічних, соціологічних). Комбінація лекцій, практичних занять, розв’язування ситуаційних завдань, тренінгів, кейсів, виконання проектів, </w:t>
            </w:r>
            <w:r>
              <w:rPr>
                <w:rFonts w:ascii="Times New Roman" w:hAnsi="Times New Roman"/>
                <w:sz w:val="24"/>
                <w:szCs w:val="24"/>
              </w:rPr>
              <w:t>пошуково-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дослідницьких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обіт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4865D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Усне та письмове опитування; тестовий контроль; презентація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дослідницьких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робіт; захист дипломної роботи; заліки, екзамени.</w:t>
            </w:r>
          </w:p>
          <w:p w:rsidR="00242175" w:rsidRPr="005437E5" w:rsidRDefault="00242175" w:rsidP="004865DD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передбачає наступне:</w:t>
            </w:r>
          </w:p>
          <w:p w:rsidR="00242175" w:rsidRPr="001D2A9F" w:rsidRDefault="00242175" w:rsidP="00E976B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відбувається за національною шкалою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добре, задовільно, незадовільно);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100-бальною та шкалою ЕКТС (</w:t>
            </w:r>
            <w:r w:rsidRPr="001D2A9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>, B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1D2A9F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1D2A9F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242175" w:rsidRPr="005437E5" w:rsidRDefault="00242175" w:rsidP="004865D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242175" w:rsidRPr="005437E5" w:rsidRDefault="00242175" w:rsidP="004865D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242175" w:rsidRPr="005437E5" w:rsidRDefault="00242175" w:rsidP="004865DD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Інтегральна компетентні</w:t>
            </w:r>
          </w:p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</w:p>
        </w:tc>
        <w:tc>
          <w:tcPr>
            <w:tcW w:w="6946" w:type="dxa"/>
            <w:gridSpan w:val="2"/>
          </w:tcPr>
          <w:p w:rsidR="00242175" w:rsidRPr="00115D5F" w:rsidRDefault="00242175" w:rsidP="00115D5F">
            <w:pPr>
              <w:pStyle w:val="Default"/>
              <w:ind w:firstLine="403"/>
              <w:jc w:val="both"/>
              <w:rPr>
                <w:lang w:val="uk-UA"/>
              </w:rPr>
            </w:pPr>
            <w:r w:rsidRPr="00115D5F">
              <w:rPr>
                <w:lang w:val="uk-UA"/>
              </w:rPr>
              <w:t>Здатність виконувати складні завдання і вирішувати складні проблеми у галузі соціальних комунікацій, що передбачає проведення досліджень та/або здійснення інновацій у професійній діяльності та характеризується невизначеністю умов і вимог.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Загальні компетентності (ЗК)</w:t>
            </w:r>
          </w:p>
        </w:tc>
        <w:tc>
          <w:tcPr>
            <w:tcW w:w="6946" w:type="dxa"/>
            <w:gridSpan w:val="2"/>
          </w:tcPr>
          <w:p w:rsidR="00242175" w:rsidRPr="009D261F" w:rsidRDefault="00242175" w:rsidP="00802C95">
            <w:pPr>
              <w:ind w:firstLine="353"/>
              <w:jc w:val="both"/>
              <w:rPr>
                <w:rStyle w:val="rvts0"/>
                <w:sz w:val="24"/>
                <w:szCs w:val="24"/>
              </w:rPr>
            </w:pPr>
            <w:r w:rsidRPr="009D261F">
              <w:rPr>
                <w:bCs/>
                <w:sz w:val="24"/>
                <w:szCs w:val="24"/>
              </w:rPr>
              <w:t xml:space="preserve">ЗК 1. </w:t>
            </w:r>
            <w:r w:rsidRPr="009D261F">
              <w:rPr>
                <w:rFonts w:ascii="Calibri" w:hAnsi="Calibri"/>
                <w:bCs/>
                <w:sz w:val="24"/>
                <w:szCs w:val="24"/>
              </w:rPr>
              <w:t>З</w:t>
            </w:r>
            <w:r w:rsidRPr="009D261F">
              <w:rPr>
                <w:rStyle w:val="rvts0"/>
                <w:sz w:val="24"/>
                <w:szCs w:val="24"/>
              </w:rPr>
              <w:t>датність використовувати іноземні мови у популяризації своєї дослідницької та/або інноваційної роботи;</w:t>
            </w:r>
          </w:p>
          <w:p w:rsidR="00242175" w:rsidRPr="009D261F" w:rsidRDefault="00242175" w:rsidP="00802C95">
            <w:pPr>
              <w:pStyle w:val="Default"/>
              <w:ind w:firstLine="342"/>
              <w:jc w:val="both"/>
              <w:rPr>
                <w:bCs/>
                <w:lang w:val="uk-UA"/>
              </w:rPr>
            </w:pPr>
            <w:r w:rsidRPr="009D261F">
              <w:rPr>
                <w:bCs/>
                <w:lang w:val="uk-UA"/>
              </w:rPr>
              <w:t xml:space="preserve">ЗК 2. </w:t>
            </w:r>
            <w:r w:rsidRPr="009D261F">
              <w:rPr>
                <w:lang w:val="uk-UA"/>
              </w:rPr>
              <w:t>Використання методологічного апарату наукових досліджень для вирішення теоретичних і прикладних завдань, що постають перед фахівцями у галузі освіти та науки;</w:t>
            </w:r>
          </w:p>
          <w:p w:rsidR="00242175" w:rsidRPr="009D261F" w:rsidRDefault="00242175" w:rsidP="00802C95">
            <w:pPr>
              <w:pStyle w:val="Default"/>
              <w:ind w:firstLine="342"/>
              <w:jc w:val="both"/>
              <w:rPr>
                <w:bCs/>
                <w:lang w:val="uk-UA"/>
              </w:rPr>
            </w:pPr>
            <w:r w:rsidRPr="009D261F">
              <w:rPr>
                <w:bCs/>
                <w:lang w:val="uk-UA"/>
              </w:rPr>
              <w:t>ЗК 3. Здатність до формування світогляду, розвитку людського буття, суспільства і природи, духовної культури;</w:t>
            </w:r>
          </w:p>
          <w:p w:rsidR="00242175" w:rsidRPr="009D261F" w:rsidRDefault="00242175" w:rsidP="00994840">
            <w:pPr>
              <w:pStyle w:val="Default"/>
              <w:ind w:firstLine="342"/>
              <w:rPr>
                <w:bCs/>
              </w:rPr>
            </w:pPr>
            <w:r w:rsidRPr="009D261F">
              <w:rPr>
                <w:bCs/>
                <w:lang w:val="uk-UA"/>
              </w:rPr>
              <w:t>ЗК 4. З</w:t>
            </w:r>
            <w:proofErr w:type="spellStart"/>
            <w:r w:rsidRPr="009D261F">
              <w:rPr>
                <w:bCs/>
              </w:rPr>
              <w:t>датність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розробляти</w:t>
            </w:r>
            <w:proofErr w:type="spellEnd"/>
            <w:r w:rsidRPr="009D261F">
              <w:rPr>
                <w:bCs/>
              </w:rPr>
              <w:t xml:space="preserve"> про</w:t>
            </w:r>
            <w:r w:rsidR="00156D86">
              <w:rPr>
                <w:bCs/>
                <w:lang w:val="uk-UA"/>
              </w:rPr>
              <w:t>є</w:t>
            </w:r>
            <w:proofErr w:type="spellStart"/>
            <w:r w:rsidRPr="009D261F">
              <w:rPr>
                <w:bCs/>
              </w:rPr>
              <w:t>кти</w:t>
            </w:r>
            <w:proofErr w:type="spellEnd"/>
            <w:r w:rsidRPr="009D261F">
              <w:rPr>
                <w:bCs/>
              </w:rPr>
              <w:t xml:space="preserve"> та </w:t>
            </w:r>
            <w:proofErr w:type="spellStart"/>
            <w:r w:rsidRPr="009D261F">
              <w:rPr>
                <w:bCs/>
              </w:rPr>
              <w:t>управляти</w:t>
            </w:r>
            <w:proofErr w:type="spellEnd"/>
            <w:r w:rsidRPr="009D261F">
              <w:rPr>
                <w:bCs/>
              </w:rPr>
              <w:t xml:space="preserve"> ними; </w:t>
            </w:r>
          </w:p>
          <w:p w:rsidR="00242175" w:rsidRPr="009D261F" w:rsidRDefault="00242175" w:rsidP="009D261F">
            <w:pPr>
              <w:pStyle w:val="Default"/>
              <w:ind w:firstLine="342"/>
              <w:rPr>
                <w:bCs/>
                <w:lang w:val="uk-UA"/>
              </w:rPr>
            </w:pPr>
            <w:r w:rsidRPr="009D261F">
              <w:rPr>
                <w:bCs/>
                <w:lang w:val="uk-UA"/>
              </w:rPr>
              <w:t>ЗК 5.</w:t>
            </w:r>
            <w:r w:rsidRPr="009D261F">
              <w:t xml:space="preserve"> </w:t>
            </w:r>
            <w:r w:rsidRPr="009D261F">
              <w:rPr>
                <w:bCs/>
                <w:lang w:val="uk-UA"/>
              </w:rPr>
              <w:t>З</w:t>
            </w:r>
            <w:proofErr w:type="spellStart"/>
            <w:r w:rsidRPr="009D261F">
              <w:rPr>
                <w:bCs/>
              </w:rPr>
              <w:t>датність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генерувати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нові</w:t>
            </w:r>
            <w:proofErr w:type="spellEnd"/>
            <w:r w:rsidRPr="009D261F">
              <w:rPr>
                <w:bCs/>
              </w:rPr>
              <w:t xml:space="preserve"> </w:t>
            </w:r>
            <w:proofErr w:type="spellStart"/>
            <w:r w:rsidRPr="009D261F">
              <w:rPr>
                <w:bCs/>
              </w:rPr>
              <w:t>ідеї</w:t>
            </w:r>
            <w:proofErr w:type="spellEnd"/>
            <w:r w:rsidRPr="009D261F">
              <w:rPr>
                <w:bCs/>
              </w:rPr>
              <w:t xml:space="preserve"> (</w:t>
            </w:r>
            <w:proofErr w:type="spellStart"/>
            <w:r w:rsidRPr="009D261F">
              <w:rPr>
                <w:bCs/>
              </w:rPr>
              <w:t>креативність</w:t>
            </w:r>
            <w:proofErr w:type="spellEnd"/>
            <w:r w:rsidRPr="009D261F">
              <w:rPr>
                <w:bCs/>
              </w:rPr>
              <w:t>);</w:t>
            </w:r>
          </w:p>
          <w:p w:rsidR="00242175" w:rsidRDefault="00242175" w:rsidP="009D261F">
            <w:pPr>
              <w:pStyle w:val="Default"/>
              <w:ind w:firstLine="342"/>
              <w:rPr>
                <w:rStyle w:val="rvts0"/>
                <w:lang w:val="uk-UA"/>
              </w:rPr>
            </w:pPr>
            <w:r w:rsidRPr="009D261F">
              <w:rPr>
                <w:rStyle w:val="rvts0"/>
                <w:lang w:val="uk-UA"/>
              </w:rPr>
              <w:t>ЗК 6. З</w:t>
            </w:r>
            <w:proofErr w:type="spellStart"/>
            <w:r w:rsidRPr="009D261F">
              <w:rPr>
                <w:rStyle w:val="rvts0"/>
              </w:rPr>
              <w:t>датність</w:t>
            </w:r>
            <w:proofErr w:type="spellEnd"/>
            <w:r w:rsidRPr="009D261F">
              <w:rPr>
                <w:rStyle w:val="rvts0"/>
              </w:rPr>
              <w:t xml:space="preserve"> до абстрактного </w:t>
            </w:r>
            <w:proofErr w:type="spellStart"/>
            <w:r w:rsidRPr="009D261F">
              <w:rPr>
                <w:rStyle w:val="rvts0"/>
              </w:rPr>
              <w:t>мислення</w:t>
            </w:r>
            <w:proofErr w:type="spellEnd"/>
            <w:r w:rsidRPr="009D261F">
              <w:rPr>
                <w:rStyle w:val="rvts0"/>
              </w:rPr>
              <w:t xml:space="preserve">, </w:t>
            </w:r>
            <w:proofErr w:type="spellStart"/>
            <w:r w:rsidRPr="009D261F">
              <w:rPr>
                <w:rStyle w:val="rvts0"/>
              </w:rPr>
              <w:t>аналізу</w:t>
            </w:r>
            <w:proofErr w:type="spellEnd"/>
            <w:r w:rsidRPr="009D261F">
              <w:rPr>
                <w:rStyle w:val="rvts0"/>
              </w:rPr>
              <w:t xml:space="preserve"> та синтезу</w:t>
            </w:r>
            <w:r>
              <w:rPr>
                <w:rStyle w:val="rvts0"/>
                <w:lang w:val="uk-UA"/>
              </w:rPr>
              <w:t>.</w:t>
            </w:r>
          </w:p>
          <w:p w:rsidR="00242175" w:rsidRDefault="00242175" w:rsidP="009D261F">
            <w:pPr>
              <w:pStyle w:val="Default"/>
              <w:ind w:firstLine="342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ЗК 7. Здатність до пошуку, опрацювання та аналізу інформації з різних  джерел;</w:t>
            </w:r>
          </w:p>
          <w:p w:rsidR="00242175" w:rsidRPr="00AF0DEA" w:rsidRDefault="00242175" w:rsidP="00AF0DEA">
            <w:pPr>
              <w:pStyle w:val="Default"/>
              <w:ind w:firstLine="342"/>
              <w:rPr>
                <w:lang w:val="uk-UA"/>
              </w:rPr>
            </w:pPr>
            <w:r>
              <w:rPr>
                <w:rStyle w:val="rvts0"/>
                <w:lang w:val="uk-UA"/>
              </w:rPr>
              <w:t>ЗК 8. Навички використання інформації з різних джерел.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Фахові компетентності (ФК)</w:t>
            </w:r>
          </w:p>
        </w:tc>
        <w:tc>
          <w:tcPr>
            <w:tcW w:w="6946" w:type="dxa"/>
            <w:gridSpan w:val="2"/>
          </w:tcPr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використовувати спеціалізовані концептуальні знання з соціальних комунікацій, набуті у процесі навчання та/або професійної діяльності на рівні новітніх досягнень в інноваційній діяльності та/або дослідницькій роботі;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2.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критично осмислювати проблеми у професійній діяльності чи дослідницькій роботі на межі предметних галузей;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3.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виконувати складні завдання і вирішувати складні проблеми, що потребує оновлення та інтеграції знань, часто в умовах неповної чи недостатньої інформації та суперечливих вимог;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4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проводити дослідницьку та/або інноваційну діяльність у галузі соціальних комунікацій;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5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6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приймати рішення у складних і непередбачуваних умовах дослідницької та/або інноваційної роботи, що потребує застосування нових підходів та прогнозування;</w:t>
            </w:r>
          </w:p>
          <w:p w:rsidR="00242175" w:rsidRPr="009D77EB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7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показувати свою відповідальність за розвиток професійного знання і практик та давати оцінку стратегічному розвитку команди;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8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</w:t>
            </w:r>
            <w:r w:rsidRPr="009D77EB">
              <w:rPr>
                <w:rStyle w:val="rvts0"/>
                <w:rFonts w:ascii="Times New Roman" w:hAnsi="Times New Roman"/>
                <w:sz w:val="24"/>
                <w:szCs w:val="24"/>
              </w:rPr>
              <w:t>датність до планування подальшого автономного та самостійного навчання у сфері дослідницької та/або інноваційної діяльності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 w:rsidRPr="00AF0DEA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9</w:t>
            </w:r>
            <w:r w:rsidRPr="00AF0DEA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Здатність вільно користуватися спеціальною термінологією в обраній галузі соціально</w:t>
            </w:r>
            <w:r w:rsidR="00156D86">
              <w:rPr>
                <w:rStyle w:val="rvts0"/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комунікаційних досліджень;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>ФК 10. Здатність формувати нові ідеї, концепції, знання в галузі соціальних комунікацій;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11. Володіння методами наукового аналізу і структурування журналістикознавчого матеріалу та </w:t>
            </w:r>
            <w:proofErr w:type="spellStart"/>
            <w:r>
              <w:rPr>
                <w:rStyle w:val="rvts0"/>
                <w:rFonts w:ascii="Times New Roman" w:hAnsi="Times New Roman"/>
                <w:sz w:val="24"/>
                <w:szCs w:val="24"/>
              </w:rPr>
              <w:t>медіатексту</w:t>
            </w:r>
            <w:proofErr w:type="spellEnd"/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з урахуванням класичних і новітніх методологічних принципів;</w:t>
            </w:r>
          </w:p>
          <w:p w:rsidR="00242175" w:rsidRDefault="00242175" w:rsidP="009D77EB">
            <w:pPr>
              <w:ind w:firstLine="353"/>
              <w:jc w:val="both"/>
              <w:rPr>
                <w:rStyle w:val="rvts0"/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12. Здатність ефективно й </w:t>
            </w:r>
            <w:proofErr w:type="spellStart"/>
            <w:r>
              <w:rPr>
                <w:rStyle w:val="rvts0"/>
                <w:rFonts w:ascii="Times New Roman" w:hAnsi="Times New Roman"/>
                <w:sz w:val="24"/>
                <w:szCs w:val="24"/>
              </w:rPr>
              <w:t>компетентно</w:t>
            </w:r>
            <w:proofErr w:type="spellEnd"/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брати участь у різних формах наукової комунікації (конференції, круглі столи, дискусії, наукові публікації) в галузі соціальних комунікацій. </w:t>
            </w:r>
          </w:p>
          <w:p w:rsidR="00242175" w:rsidRPr="00AF0DEA" w:rsidRDefault="00242175" w:rsidP="009D77EB">
            <w:pPr>
              <w:ind w:firstLine="3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ФК 13. Здатність застосовувати набуті журналістикознавчі і педагогічні знання, сучасні методики і освітні технології, в тому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lastRenderedPageBreak/>
              <w:t xml:space="preserve">числі й інформаційні, для забезпечення якості </w:t>
            </w:r>
            <w:r w:rsidR="00156D86">
              <w:rPr>
                <w:rStyle w:val="rvts0"/>
                <w:rFonts w:ascii="Times New Roman" w:hAnsi="Times New Roman"/>
                <w:sz w:val="24"/>
                <w:szCs w:val="24"/>
              </w:rPr>
              <w:t>освітнього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 процесу в </w:t>
            </w:r>
            <w:r w:rsidR="00156D86">
              <w:rPr>
                <w:rStyle w:val="rvts0"/>
                <w:rFonts w:ascii="Times New Roman" w:hAnsi="Times New Roman"/>
                <w:sz w:val="24"/>
                <w:szCs w:val="24"/>
              </w:rPr>
              <w:t xml:space="preserve">закладах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вищ</w:t>
            </w:r>
            <w:r w:rsidR="00156D86">
              <w:rPr>
                <w:rStyle w:val="rvts0"/>
                <w:rFonts w:ascii="Times New Roman" w:hAnsi="Times New Roman"/>
                <w:sz w:val="24"/>
                <w:szCs w:val="24"/>
              </w:rPr>
              <w:t>ої освіти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AF0DEA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D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84F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Pr="00156D86">
              <w:rPr>
                <w:rFonts w:ascii="Times New Roman" w:hAnsi="Times New Roman"/>
                <w:sz w:val="24"/>
                <w:szCs w:val="24"/>
              </w:rPr>
              <w:t>Аналізувати та узагальнювати результати досліджень і робити висновки про закономірності;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2. Передбачати поведінку аудиторії на новий інформаційний продукт чи нову інформаційну акцію;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3. Планувати дослідження у галузі соціальних комунікацій на замовлення;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 xml:space="preserve">ПРН 4. Писати рецензію на наукову статтю та/або інноваційний </w:t>
            </w:r>
            <w:proofErr w:type="spellStart"/>
            <w:r w:rsidRPr="00156D86">
              <w:rPr>
                <w:rFonts w:ascii="Times New Roman" w:hAnsi="Times New Roman"/>
                <w:sz w:val="24"/>
                <w:szCs w:val="24"/>
              </w:rPr>
              <w:t>про</w:t>
            </w:r>
            <w:r w:rsidR="003B7233">
              <w:rPr>
                <w:rFonts w:ascii="Times New Roman" w:hAnsi="Times New Roman"/>
                <w:sz w:val="24"/>
                <w:szCs w:val="24"/>
              </w:rPr>
              <w:t>є</w:t>
            </w:r>
            <w:r w:rsidRPr="00156D86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Pr="00156D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 xml:space="preserve">ПР 5. </w:t>
            </w:r>
            <w:r w:rsidRPr="00156D86">
              <w:rPr>
                <w:rStyle w:val="rvts0"/>
                <w:rFonts w:ascii="Times New Roman" w:hAnsi="Times New Roman"/>
                <w:sz w:val="24"/>
                <w:szCs w:val="24"/>
              </w:rPr>
              <w:t>Використовувати іноземні мови у популяризації своєї дослідницької та/або інноваційної роботи;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6. Робити висновки про результативність досліджень;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7. Планувати час на проведення досліджень чи розробку інноваційного про</w:t>
            </w:r>
            <w:r w:rsidR="003B7233">
              <w:rPr>
                <w:rFonts w:ascii="Times New Roman" w:hAnsi="Times New Roman"/>
                <w:sz w:val="24"/>
                <w:szCs w:val="24"/>
              </w:rPr>
              <w:t>є</w:t>
            </w:r>
            <w:r w:rsidRPr="00156D86">
              <w:rPr>
                <w:rFonts w:ascii="Times New Roman" w:hAnsi="Times New Roman"/>
                <w:sz w:val="24"/>
                <w:szCs w:val="24"/>
              </w:rPr>
              <w:t>кту;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8. Показувати проблемні питання у діяльності сучасних медіаорганізацій;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9. Демонструвати здатність знаходити замовників на проведення дослідження чи розробку інноваційних про</w:t>
            </w:r>
            <w:r w:rsidR="003B7233">
              <w:rPr>
                <w:rFonts w:ascii="Times New Roman" w:hAnsi="Times New Roman"/>
                <w:sz w:val="24"/>
                <w:szCs w:val="24"/>
              </w:rPr>
              <w:t>є</w:t>
            </w:r>
            <w:r w:rsidRPr="00156D86">
              <w:rPr>
                <w:rFonts w:ascii="Times New Roman" w:hAnsi="Times New Roman"/>
                <w:sz w:val="24"/>
                <w:szCs w:val="24"/>
              </w:rPr>
              <w:t>ктів;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 xml:space="preserve">ПРН 10. Застосовувати </w:t>
            </w:r>
            <w:r w:rsidRPr="00156D86">
              <w:rPr>
                <w:rStyle w:val="rvts0"/>
                <w:rFonts w:ascii="Times New Roman" w:hAnsi="Times New Roman"/>
                <w:sz w:val="24"/>
                <w:szCs w:val="24"/>
              </w:rPr>
              <w:t>спеціалізовані концептуальні новітні знання з соціальних комунікацій при плануванні чи розробки інноваційного про</w:t>
            </w:r>
            <w:r w:rsidR="003B7233">
              <w:rPr>
                <w:rStyle w:val="rvts0"/>
                <w:rFonts w:ascii="Times New Roman" w:hAnsi="Times New Roman"/>
                <w:sz w:val="24"/>
                <w:szCs w:val="24"/>
              </w:rPr>
              <w:t>є</w:t>
            </w:r>
            <w:r w:rsidRPr="00156D86">
              <w:rPr>
                <w:rStyle w:val="rvts0"/>
                <w:rFonts w:ascii="Times New Roman" w:hAnsi="Times New Roman"/>
                <w:sz w:val="24"/>
                <w:szCs w:val="24"/>
              </w:rPr>
              <w:t>кту</w:t>
            </w:r>
            <w:r w:rsidRPr="00156D8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11. Оцінювати проблемні питання професійної діяльності, застосовуючи знання з різних предметних галузей;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12. Здійснювати пошук необхідних знань для планування дослідницької роботи;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13. Проводити опитування аудиторії в рамках планованого дослідження;</w:t>
            </w:r>
            <w:r w:rsidRPr="00156D86" w:rsidDel="00EE7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14. Писати наукову статтю за результатами дослідження;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 xml:space="preserve">ПРН 15. Робити висновки про незавершеність дослідження і </w:t>
            </w:r>
            <w:r w:rsidRPr="00156D86">
              <w:rPr>
                <w:rStyle w:val="rvts0"/>
                <w:rFonts w:ascii="Times New Roman" w:hAnsi="Times New Roman"/>
                <w:sz w:val="24"/>
                <w:szCs w:val="24"/>
              </w:rPr>
              <w:t>застосування нових підходів;</w:t>
            </w:r>
          </w:p>
          <w:p w:rsidR="00242175" w:rsidRPr="00156D86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86">
              <w:rPr>
                <w:rFonts w:ascii="Times New Roman" w:hAnsi="Times New Roman"/>
                <w:sz w:val="24"/>
                <w:szCs w:val="24"/>
              </w:rPr>
              <w:t>ПРН 16. Писати звіт про роботу медійного колективу з викладенням пропозицій щодо поліпшення професійної діяльності;</w:t>
            </w:r>
          </w:p>
          <w:p w:rsidR="00242175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17. Робити самоаналіз у вигляді звіту про свою </w:t>
            </w:r>
            <w:r>
              <w:rPr>
                <w:rFonts w:ascii="Times New Roman" w:hAnsi="Times New Roman"/>
                <w:sz w:val="24"/>
                <w:szCs w:val="24"/>
              </w:rPr>
              <w:t>дослідницьку</w:t>
            </w:r>
            <w:r w:rsidRPr="0075784F">
              <w:rPr>
                <w:rFonts w:ascii="Times New Roman" w:hAnsi="Times New Roman"/>
                <w:sz w:val="24"/>
                <w:szCs w:val="24"/>
              </w:rPr>
              <w:t xml:space="preserve"> та/або впроваджувальну діяльність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175" w:rsidRDefault="0024217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18. Застосовувати сучасні методики і технології для забезпечення якості </w:t>
            </w:r>
            <w:r w:rsidR="00020840">
              <w:rPr>
                <w:rFonts w:ascii="Times New Roman" w:hAnsi="Times New Roman"/>
                <w:sz w:val="24"/>
                <w:szCs w:val="24"/>
              </w:rPr>
              <w:t>освітнього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процесу в закладах вищої освіти, забезпечувати охорону здоров’я студентів </w:t>
            </w:r>
            <w:r w:rsidR="003B723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D86">
              <w:rPr>
                <w:rFonts w:ascii="Times New Roman" w:hAnsi="Times New Roman"/>
                <w:sz w:val="24"/>
                <w:szCs w:val="24"/>
              </w:rPr>
              <w:t>освітньому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процесі. </w:t>
            </w:r>
          </w:p>
          <w:p w:rsidR="00473A95" w:rsidRDefault="00473A9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19. Здійснювати аналіз творів друку.</w:t>
            </w:r>
          </w:p>
          <w:p w:rsidR="00473A95" w:rsidRPr="001622C1" w:rsidRDefault="00473A95" w:rsidP="001622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20. Використовувати технології ефективного спілкування та раціональної поведінки в конфліктних ситуаціях.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8 – Ресурсне забезпечення реалізації програми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6946" w:type="dxa"/>
            <w:gridSpan w:val="2"/>
          </w:tcPr>
          <w:p w:rsidR="00242175" w:rsidRPr="000A3490" w:rsidRDefault="00242175" w:rsidP="006D5C12">
            <w:pPr>
              <w:pStyle w:val="Default"/>
              <w:ind w:firstLine="317"/>
              <w:jc w:val="both"/>
              <w:rPr>
                <w:color w:val="FF0000"/>
              </w:rPr>
            </w:pPr>
            <w:r w:rsidRPr="001A77F6">
              <w:rPr>
                <w:color w:val="auto"/>
                <w:lang w:val="uk-UA"/>
              </w:rPr>
              <w:t xml:space="preserve">Освітній процес забезпечують </w:t>
            </w:r>
            <w:r w:rsidR="00E85EBB" w:rsidRPr="001A77F6">
              <w:rPr>
                <w:color w:val="auto"/>
                <w:lang w:val="uk-UA"/>
              </w:rPr>
              <w:t>1</w:t>
            </w:r>
            <w:r w:rsidR="001A77F6">
              <w:rPr>
                <w:color w:val="auto"/>
                <w:lang w:val="uk-UA"/>
              </w:rPr>
              <w:t>0</w:t>
            </w:r>
            <w:r w:rsidRPr="001A77F6">
              <w:rPr>
                <w:color w:val="auto"/>
                <w:lang w:val="uk-UA"/>
              </w:rPr>
              <w:t xml:space="preserve"> викладачів: докторів наук, професорів – </w:t>
            </w:r>
            <w:r w:rsidR="001A77F6">
              <w:rPr>
                <w:color w:val="auto"/>
                <w:lang w:val="uk-UA"/>
              </w:rPr>
              <w:t>2</w:t>
            </w:r>
            <w:r w:rsidRPr="001A77F6">
              <w:rPr>
                <w:color w:val="auto"/>
                <w:lang w:val="uk-UA"/>
              </w:rPr>
              <w:t xml:space="preserve"> осіб (</w:t>
            </w:r>
            <w:r w:rsidR="001A77F6">
              <w:rPr>
                <w:color w:val="auto"/>
                <w:lang w:val="uk-UA"/>
              </w:rPr>
              <w:t>2</w:t>
            </w:r>
            <w:r w:rsidRPr="001A77F6">
              <w:rPr>
                <w:color w:val="auto"/>
                <w:lang w:val="uk-UA"/>
              </w:rPr>
              <w:t xml:space="preserve">0 %); кандидатів наук, доцентів – </w:t>
            </w:r>
            <w:r w:rsidR="001A77F6">
              <w:rPr>
                <w:color w:val="auto"/>
                <w:lang w:val="uk-UA"/>
              </w:rPr>
              <w:t>8</w:t>
            </w:r>
            <w:r w:rsidRPr="001A77F6">
              <w:rPr>
                <w:color w:val="auto"/>
                <w:lang w:val="uk-UA"/>
              </w:rPr>
              <w:t xml:space="preserve"> осіб (</w:t>
            </w:r>
            <w:r w:rsidR="001A77F6">
              <w:rPr>
                <w:color w:val="auto"/>
                <w:lang w:val="uk-UA"/>
              </w:rPr>
              <w:t>8</w:t>
            </w:r>
            <w:r w:rsidRPr="001A77F6">
              <w:rPr>
                <w:color w:val="auto"/>
                <w:lang w:val="uk-UA"/>
              </w:rPr>
              <w:t>0 %). На постійній основі працюють 1</w:t>
            </w:r>
            <w:r w:rsidR="00E85EBB" w:rsidRPr="001A77F6">
              <w:rPr>
                <w:color w:val="auto"/>
                <w:lang w:val="uk-UA"/>
              </w:rPr>
              <w:t>5</w:t>
            </w:r>
            <w:r w:rsidRPr="001A77F6">
              <w:rPr>
                <w:color w:val="auto"/>
                <w:lang w:val="uk-UA"/>
              </w:rPr>
              <w:t xml:space="preserve"> викладачів, що складає  </w:t>
            </w:r>
            <w:r w:rsidR="00E85EBB" w:rsidRPr="001A77F6">
              <w:rPr>
                <w:color w:val="auto"/>
                <w:lang w:val="uk-UA"/>
              </w:rPr>
              <w:t>10</w:t>
            </w:r>
            <w:r w:rsidRPr="001A77F6">
              <w:rPr>
                <w:color w:val="auto"/>
                <w:lang w:val="uk-UA"/>
              </w:rPr>
              <w:t>0 % від загальної чисельності.</w:t>
            </w:r>
            <w:r w:rsidRPr="00E85EBB">
              <w:rPr>
                <w:color w:val="auto"/>
                <w:lang w:val="uk-UA"/>
              </w:rPr>
              <w:t xml:space="preserve"> </w:t>
            </w:r>
          </w:p>
          <w:p w:rsidR="00242175" w:rsidRPr="005437E5" w:rsidRDefault="00242175" w:rsidP="0034799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Гарант освітньої програми: </w:t>
            </w:r>
            <w:r w:rsidR="000A3490">
              <w:rPr>
                <w:color w:val="auto"/>
                <w:lang w:val="uk-UA"/>
              </w:rPr>
              <w:t>Орлова Н.В</w:t>
            </w:r>
            <w:r>
              <w:rPr>
                <w:color w:val="auto"/>
                <w:lang w:val="uk-UA"/>
              </w:rPr>
              <w:t>.</w:t>
            </w:r>
            <w:r w:rsidRPr="005437E5">
              <w:rPr>
                <w:color w:val="auto"/>
                <w:lang w:val="uk-UA"/>
              </w:rPr>
              <w:t xml:space="preserve"> – </w:t>
            </w:r>
            <w:r w:rsidR="000A3490">
              <w:rPr>
                <w:color w:val="auto"/>
                <w:lang w:val="uk-UA"/>
              </w:rPr>
              <w:t>кандидат наук із соціальних комунікацій</w:t>
            </w:r>
            <w:r w:rsidRPr="005437E5">
              <w:rPr>
                <w:color w:val="auto"/>
                <w:lang w:val="uk-UA"/>
              </w:rPr>
              <w:t xml:space="preserve">, </w:t>
            </w:r>
            <w:r w:rsidR="000A3490">
              <w:rPr>
                <w:color w:val="auto"/>
                <w:lang w:val="uk-UA"/>
              </w:rPr>
              <w:t>доцент кафедри соціальних комунікацій ХДУ</w:t>
            </w:r>
            <w:r w:rsidRPr="005437E5">
              <w:rPr>
                <w:color w:val="auto"/>
                <w:lang w:val="uk-UA"/>
              </w:rPr>
              <w:t xml:space="preserve">. </w:t>
            </w:r>
          </w:p>
          <w:p w:rsidR="00242175" w:rsidRPr="005437E5" w:rsidRDefault="00242175" w:rsidP="0034799F">
            <w:pPr>
              <w:pStyle w:val="Default"/>
              <w:ind w:firstLine="317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lastRenderedPageBreak/>
              <w:t xml:space="preserve">До реалізації програми залучаються науково-педагогічні працівники університету з науковими ступенями та/або вченими званнями, а також висококваліфіковані спеціалісти. </w:t>
            </w:r>
          </w:p>
          <w:p w:rsidR="00242175" w:rsidRPr="005437E5" w:rsidRDefault="00242175" w:rsidP="0034799F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З метою підвищення фахового рівня всі науково-педагогічні працівники один раз на п’ять років проходять стажування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34799F">
            <w:pPr>
              <w:pStyle w:val="1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кабінети комп</w:t>
            </w:r>
            <w:r w:rsidRPr="0093403D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ютерної техніки,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телерадіостудія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, спеціалізовані навчально-тренінгові лабораторії та кабінети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створюють умови для набуття студентами спеціальних компетентностей зі спеціальності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061 Журналістика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офіційний сайт ХДУ:</w:t>
            </w:r>
            <w:r w:rsidR="002E1B9A">
              <w:rPr>
                <w:color w:val="auto"/>
                <w:lang w:val="uk-UA"/>
              </w:rPr>
              <w:t xml:space="preserve"> </w:t>
            </w:r>
            <w:hyperlink r:id="rId7" w:history="1">
              <w:r w:rsidR="002E1B9A" w:rsidRPr="00B42C6F">
                <w:rPr>
                  <w:rStyle w:val="a3"/>
                  <w:lang w:val="uk-UA"/>
                </w:rPr>
                <w:t>http://www.kspu.edu/About.aspx?lang=uk</w:t>
              </w:r>
            </w:hyperlink>
            <w:r w:rsidRPr="005437E5">
              <w:rPr>
                <w:color w:val="auto"/>
                <w:lang w:val="uk-UA"/>
              </w:rPr>
              <w:t>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наукова бібліотека, читальні зали;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Херсонський віртуальний університет http://dls.ksu.kherson.ua/dls/Default.aspx?l=1;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</w:rPr>
              <w:t xml:space="preserve"> система </w:t>
            </w:r>
            <w:r w:rsidRPr="007C7091">
              <w:rPr>
                <w:color w:val="auto"/>
                <w:lang w:val="uk-UA"/>
              </w:rPr>
              <w:t>дистанційного навчання</w:t>
            </w:r>
            <w:r w:rsidRPr="005437E5">
              <w:rPr>
                <w:color w:val="auto"/>
              </w:rPr>
              <w:t xml:space="preserve"> «KSU </w:t>
            </w:r>
            <w:proofErr w:type="spellStart"/>
            <w:r w:rsidRPr="005437E5">
              <w:rPr>
                <w:color w:val="auto"/>
              </w:rPr>
              <w:t>Online</w:t>
            </w:r>
            <w:proofErr w:type="spellEnd"/>
            <w:r w:rsidRPr="005437E5">
              <w:rPr>
                <w:color w:val="auto"/>
              </w:rPr>
              <w:t>»</w:t>
            </w:r>
            <w:r w:rsidRPr="005437E5">
              <w:rPr>
                <w:color w:val="auto"/>
                <w:lang w:val="uk-UA"/>
              </w:rPr>
              <w:t>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електронна бібліотека http://elibrary.kspu.edu/;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навчально-методичні комплекси дисциплін;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 xml:space="preserve"> дидактичні матеріали для самостійної та індивідуальної роботи студентів з дисциплін;</w:t>
            </w:r>
          </w:p>
          <w:p w:rsidR="00242175" w:rsidRPr="005437E5" w:rsidRDefault="00242175" w:rsidP="0034799F">
            <w:pPr>
              <w:pStyle w:val="Default"/>
              <w:numPr>
                <w:ilvl w:val="0"/>
                <w:numId w:val="1"/>
              </w:numPr>
              <w:ind w:left="200" w:hanging="200"/>
              <w:jc w:val="both"/>
              <w:rPr>
                <w:color w:val="auto"/>
                <w:lang w:val="uk-UA"/>
              </w:rPr>
            </w:pPr>
            <w:r w:rsidRPr="005437E5">
              <w:rPr>
                <w:color w:val="auto"/>
                <w:lang w:val="uk-UA"/>
              </w:rPr>
              <w:t>програми практик</w:t>
            </w:r>
            <w:r w:rsidR="003B7233">
              <w:rPr>
                <w:color w:val="auto"/>
                <w:lang w:val="uk-UA"/>
              </w:rPr>
              <w:t>.</w:t>
            </w:r>
          </w:p>
        </w:tc>
      </w:tr>
      <w:tr w:rsidR="00242175" w:rsidRPr="005437E5" w:rsidTr="004910DD">
        <w:tc>
          <w:tcPr>
            <w:tcW w:w="9889" w:type="dxa"/>
            <w:gridSpan w:val="3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9 – Академічна мобільність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</w:t>
            </w:r>
          </w:p>
        </w:tc>
      </w:tr>
      <w:tr w:rsidR="00242175" w:rsidRPr="005437E5" w:rsidTr="004910DD">
        <w:tc>
          <w:tcPr>
            <w:tcW w:w="2943" w:type="dxa"/>
          </w:tcPr>
          <w:p w:rsidR="00242175" w:rsidRPr="005437E5" w:rsidRDefault="00242175" w:rsidP="00347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46" w:type="dxa"/>
            <w:gridSpan w:val="2"/>
          </w:tcPr>
          <w:p w:rsidR="00242175" w:rsidRPr="005437E5" w:rsidRDefault="00242175" w:rsidP="006E7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Можливість навчання іноземних здобувачів вищої освіти у межах ліцензійного обсягу спеціальності та за наявності попередньої мовленнєвої підготовки </w:t>
            </w:r>
          </w:p>
        </w:tc>
      </w:tr>
    </w:tbl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C87998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D54" w:rsidRPr="00C87998" w:rsidRDefault="00473D54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D54" w:rsidRPr="00C87998" w:rsidRDefault="00473D54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2E1B9A">
      <w:pPr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2E1B9A" w:rsidRDefault="00242175" w:rsidP="002E1B9A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 w:rsidRPr="002E1B9A">
        <w:rPr>
          <w:rFonts w:ascii="Times New Roman" w:hAnsi="Times New Roman"/>
          <w:b/>
          <w:sz w:val="28"/>
          <w:szCs w:val="28"/>
        </w:rPr>
        <w:lastRenderedPageBreak/>
        <w:t>Перелік компонент</w:t>
      </w:r>
      <w:r w:rsidR="002E1B9A" w:rsidRPr="002E1B9A">
        <w:rPr>
          <w:rFonts w:ascii="Times New Roman" w:hAnsi="Times New Roman"/>
          <w:b/>
          <w:sz w:val="28"/>
          <w:szCs w:val="28"/>
        </w:rPr>
        <w:t>ів</w:t>
      </w:r>
      <w:r w:rsidRPr="002E1B9A">
        <w:rPr>
          <w:rFonts w:ascii="Times New Roman" w:hAnsi="Times New Roman"/>
          <w:b/>
          <w:sz w:val="28"/>
          <w:szCs w:val="28"/>
        </w:rPr>
        <w:t xml:space="preserve"> освітньо-професійної програми та їх логічна послідовність</w:t>
      </w:r>
    </w:p>
    <w:p w:rsidR="00242175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5031BF" w:rsidRDefault="00242175" w:rsidP="009335F2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 w:rsidR="003B7233">
        <w:rPr>
          <w:rFonts w:ascii="Times New Roman" w:hAnsi="Times New Roman"/>
          <w:b/>
          <w:sz w:val="28"/>
          <w:szCs w:val="28"/>
        </w:rPr>
        <w:t>ів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p w:rsidR="00242175" w:rsidRDefault="00242175" w:rsidP="009335F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3"/>
        <w:gridCol w:w="4396"/>
        <w:gridCol w:w="1254"/>
        <w:gridCol w:w="2352"/>
      </w:tblGrid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2175" w:rsidRPr="005437E5" w:rsidTr="00473D54">
        <w:tc>
          <w:tcPr>
            <w:tcW w:w="9571" w:type="dxa"/>
            <w:gridSpan w:val="4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Основи наукової комунікації іноземними мовами 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Педагогіка і психологія вищої школи 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3574E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4E2">
              <w:rPr>
                <w:rFonts w:ascii="Times New Roman" w:hAnsi="Times New Roman" w:hint="eastAsia"/>
                <w:sz w:val="24"/>
                <w:szCs w:val="24"/>
              </w:rPr>
              <w:t>диф</w:t>
            </w:r>
            <w:proofErr w:type="spellEnd"/>
            <w:r w:rsidRPr="003574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574E2">
              <w:rPr>
                <w:rFonts w:ascii="Times New Roman" w:hAnsi="Times New Roman" w:hint="eastAsia"/>
                <w:sz w:val="24"/>
                <w:szCs w:val="24"/>
              </w:rPr>
              <w:t>залік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Філософія та методологія науки 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Методика викладання фахових дисциплін у закладі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вищої освіти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3574E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Методологія досліджень (організація наукових досліджень, дослідження соціальних комунікацій</w:t>
            </w:r>
            <w:r w:rsidR="000A34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3574E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6F410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</w:t>
            </w:r>
            <w:r w:rsidR="003574E2">
              <w:rPr>
                <w:rFonts w:ascii="Times New Roman" w:hAnsi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5437E5" w:rsidRDefault="00242175" w:rsidP="004865DD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536" w:type="dxa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та історія соціальних комунікацій, журналістики, видавничої справи та редагування </w:t>
            </w:r>
          </w:p>
        </w:tc>
        <w:tc>
          <w:tcPr>
            <w:tcW w:w="1258" w:type="dxa"/>
            <w:shd w:val="clear" w:color="auto" w:fill="auto"/>
          </w:tcPr>
          <w:p w:rsidR="00242175" w:rsidRPr="005437E5" w:rsidRDefault="003574E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42175" w:rsidRPr="005437E5" w:rsidTr="001B5AB5">
        <w:tc>
          <w:tcPr>
            <w:tcW w:w="1384" w:type="dxa"/>
            <w:shd w:val="clear" w:color="auto" w:fill="auto"/>
          </w:tcPr>
          <w:p w:rsidR="00242175" w:rsidRPr="008D50F3" w:rsidRDefault="00242175" w:rsidP="004865DD">
            <w:pPr>
              <w:jc w:val="center"/>
            </w:pPr>
            <w:r w:rsidRPr="008D50F3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536" w:type="dxa"/>
            <w:shd w:val="clear" w:color="auto" w:fill="auto"/>
          </w:tcPr>
          <w:p w:rsidR="00242175" w:rsidRPr="008D50F3" w:rsidRDefault="00242175" w:rsidP="00127693">
            <w:pPr>
              <w:rPr>
                <w:rFonts w:ascii="Times New Roman" w:hAnsi="Times New Roman"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 xml:space="preserve">Прикладні соціально-комунікаційні технології </w:t>
            </w:r>
          </w:p>
        </w:tc>
        <w:tc>
          <w:tcPr>
            <w:tcW w:w="1258" w:type="dxa"/>
            <w:shd w:val="clear" w:color="auto" w:fill="auto"/>
          </w:tcPr>
          <w:p w:rsidR="00242175" w:rsidRPr="008D50F3" w:rsidRDefault="003574E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50F3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B01991" w:rsidRPr="005437E5" w:rsidTr="001B5AB5">
        <w:tc>
          <w:tcPr>
            <w:tcW w:w="1384" w:type="dxa"/>
            <w:shd w:val="clear" w:color="auto" w:fill="auto"/>
          </w:tcPr>
          <w:p w:rsidR="00B01991" w:rsidRPr="008D50F3" w:rsidRDefault="00B01991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536" w:type="dxa"/>
            <w:shd w:val="clear" w:color="auto" w:fill="auto"/>
          </w:tcPr>
          <w:p w:rsidR="00B01991" w:rsidRPr="008D50F3" w:rsidRDefault="00B01991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258" w:type="dxa"/>
            <w:shd w:val="clear" w:color="auto" w:fill="auto"/>
          </w:tcPr>
          <w:p w:rsidR="00B01991" w:rsidRDefault="00B01991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B01991" w:rsidRPr="008D50F3" w:rsidRDefault="00B01991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B01991" w:rsidRPr="005437E5" w:rsidTr="001B5AB5">
        <w:tc>
          <w:tcPr>
            <w:tcW w:w="1384" w:type="dxa"/>
            <w:shd w:val="clear" w:color="auto" w:fill="auto"/>
          </w:tcPr>
          <w:p w:rsidR="00B01991" w:rsidRDefault="00B01991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536" w:type="dxa"/>
            <w:shd w:val="clear" w:color="auto" w:fill="auto"/>
          </w:tcPr>
          <w:p w:rsidR="00B01991" w:rsidRDefault="00B01991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58" w:type="dxa"/>
            <w:shd w:val="clear" w:color="auto" w:fill="auto"/>
          </w:tcPr>
          <w:p w:rsidR="00B01991" w:rsidRDefault="00B01991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B01991" w:rsidRDefault="00B01991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0A3490" w:rsidRPr="005437E5" w:rsidTr="001B5AB5">
        <w:tc>
          <w:tcPr>
            <w:tcW w:w="1384" w:type="dxa"/>
            <w:shd w:val="clear" w:color="auto" w:fill="auto"/>
          </w:tcPr>
          <w:p w:rsidR="000A3490" w:rsidRPr="005437E5" w:rsidRDefault="000A3490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536" w:type="dxa"/>
            <w:shd w:val="clear" w:color="auto" w:fill="auto"/>
          </w:tcPr>
          <w:p w:rsidR="000A3490" w:rsidRDefault="000A3490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школи</w:t>
            </w:r>
          </w:p>
        </w:tc>
        <w:tc>
          <w:tcPr>
            <w:tcW w:w="1258" w:type="dxa"/>
            <w:shd w:val="clear" w:color="auto" w:fill="auto"/>
          </w:tcPr>
          <w:p w:rsidR="000A3490" w:rsidRPr="005437E5" w:rsidRDefault="003574E2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393" w:type="dxa"/>
            <w:shd w:val="clear" w:color="auto" w:fill="auto"/>
          </w:tcPr>
          <w:p w:rsidR="000A3490" w:rsidRPr="005437E5" w:rsidRDefault="003B7233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 захист</w:t>
            </w:r>
          </w:p>
        </w:tc>
      </w:tr>
      <w:tr w:rsidR="00242175" w:rsidRPr="005437E5" w:rsidTr="001B5AB5">
        <w:tc>
          <w:tcPr>
            <w:tcW w:w="5920" w:type="dxa"/>
            <w:gridSpan w:val="2"/>
            <w:shd w:val="clear" w:color="auto" w:fill="auto"/>
          </w:tcPr>
          <w:p w:rsidR="00242175" w:rsidRPr="005437E5" w:rsidRDefault="00242175" w:rsidP="001276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</w:t>
            </w:r>
            <w:r w:rsidR="003574E2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242175" w:rsidRPr="005437E5" w:rsidRDefault="00127693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42175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</w:tr>
      <w:tr w:rsidR="00242175" w:rsidRPr="005437E5" w:rsidTr="00473D54">
        <w:tc>
          <w:tcPr>
            <w:tcW w:w="9571" w:type="dxa"/>
            <w:gridSpan w:val="4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ВК</w:t>
            </w:r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41296019"/>
            <w:r w:rsidRPr="005437E5">
              <w:rPr>
                <w:rFonts w:ascii="Times New Roman" w:hAnsi="Times New Roman"/>
                <w:sz w:val="24"/>
                <w:szCs w:val="24"/>
              </w:rPr>
              <w:t>ВК 1.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1</w:t>
            </w:r>
          </w:p>
        </w:tc>
        <w:tc>
          <w:tcPr>
            <w:tcW w:w="1258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диф.залік</w:t>
            </w:r>
            <w:proofErr w:type="spellEnd"/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2</w:t>
            </w:r>
          </w:p>
        </w:tc>
        <w:tc>
          <w:tcPr>
            <w:tcW w:w="1258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693">
              <w:rPr>
                <w:rFonts w:ascii="Times New Roman" w:hAnsi="Times New Roman" w:hint="eastAsia"/>
                <w:sz w:val="24"/>
                <w:szCs w:val="24"/>
              </w:rPr>
              <w:t>диф</w:t>
            </w:r>
            <w:proofErr w:type="spellEnd"/>
            <w:r w:rsidRPr="00127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7693">
              <w:rPr>
                <w:rFonts w:ascii="Times New Roman" w:hAnsi="Times New Roman" w:hint="eastAsia"/>
                <w:sz w:val="24"/>
                <w:szCs w:val="24"/>
              </w:rPr>
              <w:t>залік</w:t>
            </w:r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3</w:t>
            </w:r>
          </w:p>
        </w:tc>
        <w:tc>
          <w:tcPr>
            <w:tcW w:w="1258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4</w:t>
            </w:r>
          </w:p>
        </w:tc>
        <w:tc>
          <w:tcPr>
            <w:tcW w:w="1258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693">
              <w:rPr>
                <w:rFonts w:ascii="Times New Roman" w:hAnsi="Times New Roman" w:hint="eastAsia"/>
                <w:sz w:val="24"/>
                <w:szCs w:val="24"/>
              </w:rPr>
              <w:t>диф</w:t>
            </w:r>
            <w:proofErr w:type="spellEnd"/>
            <w:r w:rsidRPr="00127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7693">
              <w:rPr>
                <w:rFonts w:ascii="Times New Roman" w:hAnsi="Times New Roman" w:hint="eastAsia"/>
                <w:sz w:val="24"/>
                <w:szCs w:val="24"/>
              </w:rPr>
              <w:t>залік</w:t>
            </w:r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ВК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5</w:t>
            </w:r>
          </w:p>
        </w:tc>
        <w:tc>
          <w:tcPr>
            <w:tcW w:w="1258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7E5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Pr="005437E5">
              <w:rPr>
                <w:rFonts w:ascii="Times New Roman" w:hAnsi="Times New Roman"/>
                <w:sz w:val="24"/>
                <w:szCs w:val="24"/>
              </w:rPr>
              <w:t>. залік</w:t>
            </w:r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5437E5" w:rsidRDefault="0000224B" w:rsidP="0000224B">
            <w:pPr>
              <w:jc w:val="center"/>
            </w:pPr>
            <w:r w:rsidRPr="005437E5"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6</w:t>
            </w:r>
          </w:p>
        </w:tc>
        <w:tc>
          <w:tcPr>
            <w:tcW w:w="1258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693">
              <w:rPr>
                <w:rFonts w:ascii="Times New Roman" w:hAnsi="Times New Roman" w:hint="eastAsia"/>
                <w:sz w:val="24"/>
                <w:szCs w:val="24"/>
              </w:rPr>
              <w:t>диф</w:t>
            </w:r>
            <w:proofErr w:type="spellEnd"/>
            <w:r w:rsidRPr="00127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7693">
              <w:rPr>
                <w:rFonts w:ascii="Times New Roman" w:hAnsi="Times New Roman" w:hint="eastAsia"/>
                <w:sz w:val="24"/>
                <w:szCs w:val="24"/>
              </w:rPr>
              <w:t>залік</w:t>
            </w:r>
          </w:p>
        </w:tc>
      </w:tr>
      <w:tr w:rsidR="0000224B" w:rsidRPr="005437E5" w:rsidTr="001B5AB5">
        <w:tc>
          <w:tcPr>
            <w:tcW w:w="1384" w:type="dxa"/>
            <w:shd w:val="clear" w:color="auto" w:fill="auto"/>
          </w:tcPr>
          <w:p w:rsidR="0000224B" w:rsidRPr="008D50F3" w:rsidRDefault="0000224B" w:rsidP="0000224B">
            <w:pPr>
              <w:jc w:val="center"/>
            </w:pPr>
            <w:r w:rsidRPr="008D50F3"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536" w:type="dxa"/>
            <w:shd w:val="clear" w:color="auto" w:fill="auto"/>
          </w:tcPr>
          <w:p w:rsidR="0000224B" w:rsidRPr="0000224B" w:rsidRDefault="0000224B" w:rsidP="0000224B">
            <w:pPr>
              <w:rPr>
                <w:rFonts w:ascii="Times New Roman" w:hAnsi="Times New Roman"/>
                <w:sz w:val="24"/>
                <w:szCs w:val="24"/>
              </w:rPr>
            </w:pPr>
            <w:r w:rsidRPr="0000224B">
              <w:rPr>
                <w:rFonts w:ascii="Times New Roman" w:hAnsi="Times New Roman"/>
                <w:sz w:val="24"/>
                <w:szCs w:val="24"/>
              </w:rPr>
              <w:t>Дисципліна вільного вибору студента 7</w:t>
            </w:r>
          </w:p>
        </w:tc>
        <w:tc>
          <w:tcPr>
            <w:tcW w:w="1258" w:type="dxa"/>
            <w:shd w:val="clear" w:color="auto" w:fill="auto"/>
          </w:tcPr>
          <w:p w:rsidR="0000224B" w:rsidRPr="008D50F3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D50F3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393" w:type="dxa"/>
            <w:shd w:val="clear" w:color="auto" w:fill="auto"/>
          </w:tcPr>
          <w:p w:rsidR="0000224B" w:rsidRPr="005437E5" w:rsidRDefault="0000224B" w:rsidP="00002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7693">
              <w:rPr>
                <w:rFonts w:ascii="Times New Roman" w:hAnsi="Times New Roman" w:hint="eastAsia"/>
                <w:sz w:val="24"/>
                <w:szCs w:val="24"/>
              </w:rPr>
              <w:t>диф</w:t>
            </w:r>
            <w:proofErr w:type="spellEnd"/>
            <w:r w:rsidRPr="00127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7693">
              <w:rPr>
                <w:rFonts w:ascii="Times New Roman" w:hAnsi="Times New Roman" w:hint="eastAsia"/>
                <w:sz w:val="24"/>
                <w:szCs w:val="24"/>
              </w:rPr>
              <w:t>залік</w:t>
            </w:r>
          </w:p>
        </w:tc>
      </w:tr>
      <w:bookmarkEnd w:id="2"/>
      <w:tr w:rsidR="00242175" w:rsidRPr="005437E5" w:rsidTr="00473D54">
        <w:tc>
          <w:tcPr>
            <w:tcW w:w="5920" w:type="dxa"/>
            <w:gridSpan w:val="2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вибір</w:t>
            </w: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кових компонент: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242175" w:rsidRPr="005437E5" w:rsidRDefault="00127693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42175" w:rsidRPr="005437E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242175" w:rsidRPr="005437E5" w:rsidTr="00473D54">
        <w:tc>
          <w:tcPr>
            <w:tcW w:w="5920" w:type="dxa"/>
            <w:gridSpan w:val="2"/>
            <w:shd w:val="clear" w:color="auto" w:fill="auto"/>
          </w:tcPr>
          <w:p w:rsidR="00242175" w:rsidRPr="005437E5" w:rsidRDefault="00242175" w:rsidP="004865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7E5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242175" w:rsidRPr="005437E5" w:rsidRDefault="00127693" w:rsidP="001276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42175" w:rsidRPr="005437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3B7233" w:rsidRDefault="003B7233" w:rsidP="003B7233">
      <w:pPr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3B7233" w:rsidRDefault="003B7233" w:rsidP="003B7233">
      <w:pPr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01991" w:rsidRDefault="00B01991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73D54" w:rsidRDefault="00473D54" w:rsidP="0000224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0224B" w:rsidRPr="00E22857" w:rsidRDefault="0000224B" w:rsidP="000022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Дисципліни вільного вибору: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Дисципліна вільного вибору студента 1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електронним каталогом на віртуальному сайті ХДУ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A135D1">
        <w:rPr>
          <w:rFonts w:ascii="Times New Roman" w:hAnsi="Times New Roman"/>
          <w:sz w:val="24"/>
          <w:szCs w:val="24"/>
        </w:rPr>
        <w:t>Дисципліна вільного вибору студента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2.1. </w:t>
      </w:r>
      <w:r w:rsidRPr="0000224B">
        <w:rPr>
          <w:rFonts w:ascii="Times New Roman" w:hAnsi="Times New Roman" w:hint="eastAsia"/>
          <w:sz w:val="24"/>
          <w:szCs w:val="24"/>
        </w:rPr>
        <w:t>Документознавство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та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архівознавство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2.2. </w:t>
      </w:r>
      <w:r w:rsidRPr="0000224B">
        <w:rPr>
          <w:rFonts w:ascii="Times New Roman" w:hAnsi="Times New Roman" w:hint="eastAsia"/>
          <w:sz w:val="24"/>
          <w:szCs w:val="24"/>
        </w:rPr>
        <w:t>Психологія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мас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 w:hint="eastAsia"/>
          <w:sz w:val="24"/>
          <w:szCs w:val="24"/>
        </w:rPr>
        <w:t>Дисципліна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вільного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вибору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студента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3.1. </w:t>
      </w:r>
      <w:r w:rsidRPr="0000224B">
        <w:rPr>
          <w:rFonts w:ascii="Times New Roman" w:hAnsi="Times New Roman" w:hint="eastAsia"/>
          <w:sz w:val="24"/>
          <w:szCs w:val="24"/>
        </w:rPr>
        <w:t>Спічрайтинг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3.2. </w:t>
      </w:r>
      <w:r w:rsidRPr="0000224B">
        <w:rPr>
          <w:rFonts w:ascii="Times New Roman" w:hAnsi="Times New Roman" w:hint="eastAsia"/>
          <w:sz w:val="24"/>
          <w:szCs w:val="24"/>
        </w:rPr>
        <w:t>Соціологія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громадської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думки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P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A135D1">
        <w:rPr>
          <w:rFonts w:ascii="Times New Roman" w:hAnsi="Times New Roman"/>
          <w:sz w:val="24"/>
          <w:szCs w:val="24"/>
        </w:rPr>
        <w:t>Дисципліна вільного вибору студента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4.1. </w:t>
      </w:r>
      <w:r w:rsidRPr="0000224B">
        <w:rPr>
          <w:rFonts w:ascii="Times New Roman" w:hAnsi="Times New Roman" w:hint="eastAsia"/>
          <w:sz w:val="24"/>
          <w:szCs w:val="24"/>
        </w:rPr>
        <w:t>Медіакритика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4.2. </w:t>
      </w:r>
      <w:r w:rsidRPr="0000224B">
        <w:rPr>
          <w:rFonts w:ascii="Times New Roman" w:hAnsi="Times New Roman" w:hint="eastAsia"/>
          <w:sz w:val="24"/>
          <w:szCs w:val="24"/>
        </w:rPr>
        <w:t>Крос</w:t>
      </w:r>
      <w:r w:rsidRPr="0000224B">
        <w:rPr>
          <w:rFonts w:ascii="Times New Roman" w:hAnsi="Times New Roman"/>
          <w:sz w:val="24"/>
          <w:szCs w:val="24"/>
        </w:rPr>
        <w:t>-</w:t>
      </w:r>
      <w:r w:rsidRPr="0000224B">
        <w:rPr>
          <w:rFonts w:ascii="Times New Roman" w:hAnsi="Times New Roman" w:hint="eastAsia"/>
          <w:sz w:val="24"/>
          <w:szCs w:val="24"/>
        </w:rPr>
        <w:t>медіа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 w:hint="eastAsia"/>
          <w:sz w:val="24"/>
          <w:szCs w:val="24"/>
        </w:rPr>
        <w:t>Дисципліна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вільного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вибору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студента</w:t>
      </w:r>
      <w:r>
        <w:rPr>
          <w:rFonts w:ascii="Times New Roman" w:hAnsi="Times New Roman"/>
          <w:sz w:val="24"/>
          <w:szCs w:val="24"/>
        </w:rPr>
        <w:t xml:space="preserve"> 5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5.1. </w:t>
      </w:r>
      <w:r w:rsidRPr="0000224B">
        <w:rPr>
          <w:rFonts w:ascii="Times New Roman" w:hAnsi="Times New Roman" w:hint="eastAsia"/>
          <w:sz w:val="24"/>
          <w:szCs w:val="24"/>
        </w:rPr>
        <w:t>Інформаційна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політика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та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безпека</w:t>
      </w:r>
      <w:r w:rsidRPr="0000224B">
        <w:rPr>
          <w:rFonts w:ascii="Times New Roman" w:hAnsi="Times New Roman"/>
          <w:sz w:val="24"/>
          <w:szCs w:val="24"/>
        </w:rPr>
        <w:t xml:space="preserve"> 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5.2. </w:t>
      </w:r>
      <w:r w:rsidRPr="0000224B">
        <w:rPr>
          <w:rFonts w:ascii="Times New Roman" w:hAnsi="Times New Roman" w:hint="eastAsia"/>
          <w:sz w:val="24"/>
          <w:szCs w:val="24"/>
        </w:rPr>
        <w:t>Книгознавство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та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бібліотекознавство</w:t>
      </w:r>
    </w:p>
    <w:p w:rsidR="0000224B" w:rsidRP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 w:hint="eastAsia"/>
          <w:sz w:val="24"/>
          <w:szCs w:val="24"/>
        </w:rPr>
        <w:t>Дисципліна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вільного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вибору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студента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6.1. </w:t>
      </w:r>
      <w:r w:rsidRPr="0000224B">
        <w:rPr>
          <w:rFonts w:ascii="Times New Roman" w:hAnsi="Times New Roman" w:hint="eastAsia"/>
          <w:sz w:val="24"/>
          <w:szCs w:val="24"/>
        </w:rPr>
        <w:t>Конфліктологія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6.2. </w:t>
      </w:r>
      <w:r w:rsidRPr="0000224B">
        <w:rPr>
          <w:rFonts w:ascii="Times New Roman" w:hAnsi="Times New Roman" w:hint="eastAsia"/>
          <w:sz w:val="24"/>
          <w:szCs w:val="24"/>
        </w:rPr>
        <w:t>Світові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медіасистеми</w:t>
      </w:r>
    </w:p>
    <w:p w:rsidR="0000224B" w:rsidRP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00224B" w:rsidRDefault="0000224B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 w:hint="eastAsia"/>
          <w:sz w:val="24"/>
          <w:szCs w:val="24"/>
        </w:rPr>
        <w:t>Дисципліна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вільного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вибору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студента</w:t>
      </w:r>
      <w:r>
        <w:rPr>
          <w:rFonts w:ascii="Times New Roman" w:hAnsi="Times New Roman"/>
          <w:sz w:val="24"/>
          <w:szCs w:val="24"/>
        </w:rPr>
        <w:t xml:space="preserve"> 7</w:t>
      </w:r>
    </w:p>
    <w:p w:rsidR="0000224B" w:rsidRDefault="003B7233" w:rsidP="0000224B">
      <w:pPr>
        <w:jc w:val="both"/>
        <w:rPr>
          <w:rFonts w:ascii="Times New Roman" w:hAnsi="Times New Roman"/>
          <w:sz w:val="24"/>
          <w:szCs w:val="24"/>
        </w:rPr>
      </w:pPr>
      <w:r w:rsidRPr="0000224B">
        <w:rPr>
          <w:rFonts w:ascii="Times New Roman" w:hAnsi="Times New Roman"/>
          <w:sz w:val="24"/>
          <w:szCs w:val="24"/>
        </w:rPr>
        <w:t xml:space="preserve">7.1. </w:t>
      </w:r>
      <w:r w:rsidRPr="0000224B">
        <w:rPr>
          <w:rFonts w:ascii="Times New Roman" w:hAnsi="Times New Roman" w:hint="eastAsia"/>
          <w:sz w:val="24"/>
          <w:szCs w:val="24"/>
        </w:rPr>
        <w:t>Соціальна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інформатика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</w:p>
    <w:p w:rsidR="00D577FC" w:rsidRPr="0000224B" w:rsidRDefault="003B7233" w:rsidP="0000224B">
      <w:pPr>
        <w:jc w:val="both"/>
        <w:rPr>
          <w:rFonts w:ascii="Times New Roman" w:hAnsi="Times New Roman"/>
          <w:sz w:val="28"/>
          <w:szCs w:val="28"/>
        </w:rPr>
      </w:pPr>
      <w:r w:rsidRPr="0000224B">
        <w:rPr>
          <w:rFonts w:ascii="Times New Roman" w:hAnsi="Times New Roman"/>
          <w:sz w:val="24"/>
          <w:szCs w:val="24"/>
        </w:rPr>
        <w:t xml:space="preserve">7.2. </w:t>
      </w:r>
      <w:r w:rsidRPr="0000224B">
        <w:rPr>
          <w:rFonts w:ascii="Times New Roman" w:hAnsi="Times New Roman" w:hint="eastAsia"/>
          <w:sz w:val="24"/>
          <w:szCs w:val="24"/>
        </w:rPr>
        <w:t>Регіональні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та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місцеві</w:t>
      </w:r>
      <w:r w:rsidRPr="0000224B">
        <w:rPr>
          <w:rFonts w:ascii="Times New Roman" w:hAnsi="Times New Roman"/>
          <w:sz w:val="24"/>
          <w:szCs w:val="24"/>
        </w:rPr>
        <w:t xml:space="preserve"> </w:t>
      </w:r>
      <w:r w:rsidRPr="0000224B">
        <w:rPr>
          <w:rFonts w:ascii="Times New Roman" w:hAnsi="Times New Roman" w:hint="eastAsia"/>
          <w:sz w:val="24"/>
          <w:szCs w:val="24"/>
        </w:rPr>
        <w:t>медіа</w:t>
      </w:r>
      <w:r w:rsidR="00242175">
        <w:rPr>
          <w:rFonts w:ascii="Times New Roman" w:hAnsi="Times New Roman"/>
          <w:b/>
          <w:sz w:val="28"/>
          <w:szCs w:val="28"/>
        </w:rPr>
        <w:br w:type="page"/>
      </w:r>
    </w:p>
    <w:p w:rsidR="00D577FC" w:rsidRPr="003B7233" w:rsidRDefault="00D577FC" w:rsidP="00D577FC">
      <w:pPr>
        <w:ind w:left="1429"/>
        <w:rPr>
          <w:rFonts w:ascii="Times New Roman" w:hAnsi="Times New Roman"/>
          <w:b/>
          <w:sz w:val="28"/>
          <w:szCs w:val="28"/>
          <w:lang w:val="ru-RU"/>
        </w:rPr>
        <w:sectPr w:rsidR="00D577FC" w:rsidRPr="003B7233" w:rsidSect="00E06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77FC" w:rsidRDefault="009271BF" w:rsidP="00D577FC">
      <w:pPr>
        <w:ind w:left="14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2.2. </w:t>
      </w:r>
      <w:r w:rsidR="00D577FC">
        <w:rPr>
          <w:rFonts w:ascii="Times New Roman" w:hAnsi="Times New Roman"/>
          <w:b/>
          <w:sz w:val="28"/>
          <w:szCs w:val="28"/>
        </w:rPr>
        <w:t>Структурно-логічна схема</w:t>
      </w:r>
    </w:p>
    <w:p w:rsidR="00D577FC" w:rsidRDefault="00D577FC" w:rsidP="00D577FC">
      <w:pPr>
        <w:ind w:left="142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Ind w:w="1429" w:type="dxa"/>
        <w:tblLook w:val="04A0" w:firstRow="1" w:lastRow="0" w:firstColumn="1" w:lastColumn="0" w:noHBand="0" w:noVBand="1"/>
      </w:tblPr>
      <w:tblGrid>
        <w:gridCol w:w="4635"/>
        <w:gridCol w:w="4648"/>
        <w:gridCol w:w="3848"/>
      </w:tblGrid>
      <w:tr w:rsidR="00D577FC" w:rsidTr="00D577FC">
        <w:tc>
          <w:tcPr>
            <w:tcW w:w="9452" w:type="dxa"/>
            <w:gridSpan w:val="2"/>
          </w:tcPr>
          <w:p w:rsidR="00D577FC" w:rsidRPr="00D577FC" w:rsidRDefault="00D577FC" w:rsidP="00D577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7FC">
              <w:rPr>
                <w:rFonts w:ascii="Times New Roman" w:hAnsi="Times New Roman"/>
                <w:sz w:val="28"/>
                <w:szCs w:val="28"/>
              </w:rPr>
              <w:t>І курс</w:t>
            </w:r>
          </w:p>
        </w:tc>
        <w:tc>
          <w:tcPr>
            <w:tcW w:w="3905" w:type="dxa"/>
          </w:tcPr>
          <w:p w:rsidR="00D577FC" w:rsidRPr="00D577FC" w:rsidRDefault="00D577FC" w:rsidP="00D577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7FC">
              <w:rPr>
                <w:rFonts w:ascii="Times New Roman" w:hAnsi="Times New Roman"/>
                <w:sz w:val="28"/>
                <w:szCs w:val="28"/>
              </w:rPr>
              <w:t>ІІ курс</w:t>
            </w:r>
          </w:p>
        </w:tc>
      </w:tr>
      <w:tr w:rsidR="00D577FC" w:rsidTr="001A77F6">
        <w:tc>
          <w:tcPr>
            <w:tcW w:w="4726" w:type="dxa"/>
          </w:tcPr>
          <w:p w:rsidR="00D577FC" w:rsidRPr="00D577FC" w:rsidRDefault="00D577FC" w:rsidP="00D577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7FC">
              <w:rPr>
                <w:rFonts w:ascii="Times New Roman" w:hAnsi="Times New Roman"/>
                <w:sz w:val="28"/>
                <w:szCs w:val="28"/>
              </w:rPr>
              <w:t>І семестр</w:t>
            </w:r>
          </w:p>
        </w:tc>
        <w:tc>
          <w:tcPr>
            <w:tcW w:w="4726" w:type="dxa"/>
          </w:tcPr>
          <w:p w:rsidR="00D577FC" w:rsidRPr="00D577FC" w:rsidRDefault="00D577FC" w:rsidP="00D577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7FC">
              <w:rPr>
                <w:rFonts w:ascii="Times New Roman" w:hAnsi="Times New Roman"/>
                <w:sz w:val="28"/>
                <w:szCs w:val="28"/>
              </w:rPr>
              <w:t>ІІ семестр</w:t>
            </w:r>
          </w:p>
        </w:tc>
        <w:tc>
          <w:tcPr>
            <w:tcW w:w="3905" w:type="dxa"/>
          </w:tcPr>
          <w:p w:rsidR="00D577FC" w:rsidRPr="00D577FC" w:rsidRDefault="00D577FC" w:rsidP="00D577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7FC">
              <w:rPr>
                <w:rFonts w:ascii="Times New Roman" w:hAnsi="Times New Roman"/>
                <w:sz w:val="28"/>
                <w:szCs w:val="28"/>
              </w:rPr>
              <w:t>ІІІ семестр</w:t>
            </w:r>
          </w:p>
        </w:tc>
      </w:tr>
      <w:tr w:rsidR="00D577FC" w:rsidTr="001A77F6">
        <w:tc>
          <w:tcPr>
            <w:tcW w:w="4726" w:type="dxa"/>
          </w:tcPr>
          <w:p w:rsidR="00D577FC" w:rsidRPr="00C94EF5" w:rsidRDefault="00376E0F" w:rsidP="00D577FC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Основи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наукової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комунікації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іноземними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мовами</w:t>
            </w:r>
            <w:r w:rsidRPr="00C94EF5">
              <w:rPr>
                <w:rFonts w:ascii="Times New Roman" w:hAnsi="Times New Roman"/>
                <w:sz w:val="20"/>
              </w:rPr>
              <w:t xml:space="preserve"> 3,0 </w:t>
            </w:r>
            <w:proofErr w:type="spellStart"/>
            <w:r w:rsidRPr="00C94EF5">
              <w:rPr>
                <w:rFonts w:ascii="Times New Roman" w:hAnsi="Times New Roman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/>
                <w:sz w:val="20"/>
              </w:rPr>
              <w:t>диф.залік</w:t>
            </w:r>
            <w:proofErr w:type="spellEnd"/>
          </w:p>
        </w:tc>
        <w:tc>
          <w:tcPr>
            <w:tcW w:w="4726" w:type="dxa"/>
          </w:tcPr>
          <w:p w:rsidR="00D577FC" w:rsidRPr="00C94EF5" w:rsidRDefault="00376E0F" w:rsidP="00D577FC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Педагогіка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психологія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вищої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школи</w:t>
            </w:r>
          </w:p>
          <w:p w:rsidR="00376E0F" w:rsidRPr="00C94EF5" w:rsidRDefault="00376E0F" w:rsidP="00D577FC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  <w:tc>
          <w:tcPr>
            <w:tcW w:w="3905" w:type="dxa"/>
          </w:tcPr>
          <w:p w:rsidR="00D577FC" w:rsidRPr="00C94EF5" w:rsidRDefault="00D577FC" w:rsidP="00D577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A87" w:rsidTr="001A77F6">
        <w:tc>
          <w:tcPr>
            <w:tcW w:w="4726" w:type="dxa"/>
          </w:tcPr>
          <w:p w:rsidR="00797A87" w:rsidRPr="00C94EF5" w:rsidRDefault="00797A87" w:rsidP="00D577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Методика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викладання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фахових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дисциплін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у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закладі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вищої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освіти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6,0 </w:t>
            </w:r>
            <w:proofErr w:type="spellStart"/>
            <w:r w:rsidRPr="00C94EF5">
              <w:rPr>
                <w:rFonts w:ascii="Times New Roman" w:hAnsi="Times New Roman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./екзамен</w:t>
            </w:r>
          </w:p>
        </w:tc>
        <w:tc>
          <w:tcPr>
            <w:tcW w:w="3905" w:type="dxa"/>
          </w:tcPr>
          <w:p w:rsidR="00797A87" w:rsidRPr="00C94EF5" w:rsidRDefault="00797A87" w:rsidP="00D577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577FC" w:rsidTr="001A77F6">
        <w:tc>
          <w:tcPr>
            <w:tcW w:w="4726" w:type="dxa"/>
          </w:tcPr>
          <w:p w:rsidR="00376E0F" w:rsidRPr="00C94EF5" w:rsidRDefault="00376E0F" w:rsidP="00D577FC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Філософія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методологія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науки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</w:p>
          <w:p w:rsidR="00D577FC" w:rsidRPr="00C94EF5" w:rsidRDefault="00376E0F" w:rsidP="00D577FC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  <w:tc>
          <w:tcPr>
            <w:tcW w:w="4726" w:type="dxa"/>
          </w:tcPr>
          <w:p w:rsidR="00D577FC" w:rsidRPr="00C94EF5" w:rsidRDefault="00D577FC" w:rsidP="00D577F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Дисципліна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вільного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вибору</w:t>
            </w:r>
            <w:r w:rsidRPr="00C94EF5">
              <w:rPr>
                <w:rFonts w:ascii="Times New Roman" w:hAnsi="Times New Roman"/>
                <w:sz w:val="20"/>
              </w:rPr>
              <w:t xml:space="preserve"> 1. </w:t>
            </w:r>
            <w:r w:rsidRPr="00C94EF5">
              <w:rPr>
                <w:rFonts w:ascii="Times New Roman" w:hAnsi="Times New Roman" w:hint="eastAsia"/>
                <w:sz w:val="20"/>
              </w:rPr>
              <w:t>За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електронним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каталогом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віртуальному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сайті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ХДУ</w:t>
            </w:r>
          </w:p>
          <w:p w:rsidR="00D577FC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</w:tr>
      <w:tr w:rsidR="00797A87" w:rsidTr="001A77F6"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Методологія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досліджень</w:t>
            </w:r>
            <w:r w:rsidRPr="00C94EF5">
              <w:rPr>
                <w:rFonts w:ascii="Times New Roman" w:hAnsi="Times New Roman"/>
                <w:sz w:val="20"/>
              </w:rPr>
              <w:t xml:space="preserve"> (</w:t>
            </w:r>
            <w:r w:rsidRPr="00C94EF5">
              <w:rPr>
                <w:rFonts w:ascii="Times New Roman" w:hAnsi="Times New Roman" w:hint="eastAsia"/>
                <w:sz w:val="20"/>
              </w:rPr>
              <w:t>організація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наукових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досліджень</w:t>
            </w:r>
            <w:r w:rsidRPr="00C94EF5">
              <w:rPr>
                <w:rFonts w:ascii="Times New Roman" w:hAnsi="Times New Roman"/>
                <w:sz w:val="20"/>
              </w:rPr>
              <w:t xml:space="preserve">, </w:t>
            </w:r>
            <w:r w:rsidRPr="00C94EF5">
              <w:rPr>
                <w:rFonts w:ascii="Times New Roman" w:hAnsi="Times New Roman" w:hint="eastAsia"/>
                <w:sz w:val="20"/>
              </w:rPr>
              <w:t>дослідження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соціальних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комунікацій</w:t>
            </w:r>
            <w:r w:rsidRPr="00C94EF5">
              <w:rPr>
                <w:rFonts w:ascii="Times New Roman" w:hAnsi="Times New Roman"/>
                <w:sz w:val="20"/>
              </w:rPr>
              <w:t xml:space="preserve">) 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6,0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  <w:lang w:val="ru-RU"/>
              </w:rPr>
              <w:t>зал</w:t>
            </w:r>
            <w:r w:rsidRPr="00C94EF5">
              <w:rPr>
                <w:rFonts w:ascii="Times New Roman" w:hAnsi="Times New Roman"/>
                <w:sz w:val="20"/>
                <w:lang w:val="ru-RU"/>
              </w:rPr>
              <w:t>ік</w:t>
            </w:r>
            <w:proofErr w:type="spellEnd"/>
          </w:p>
        </w:tc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A87" w:rsidTr="001A77F6">
        <w:tc>
          <w:tcPr>
            <w:tcW w:w="9452" w:type="dxa"/>
            <w:gridSpan w:val="2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Теорія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історія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соціальних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комунікацій</w:t>
            </w:r>
            <w:r w:rsidRPr="00C94EF5">
              <w:rPr>
                <w:rFonts w:ascii="Times New Roman" w:hAnsi="Times New Roman"/>
                <w:sz w:val="20"/>
              </w:rPr>
              <w:t xml:space="preserve">, </w:t>
            </w:r>
            <w:r w:rsidRPr="00C94EF5">
              <w:rPr>
                <w:rFonts w:ascii="Times New Roman" w:hAnsi="Times New Roman" w:hint="eastAsia"/>
                <w:sz w:val="20"/>
              </w:rPr>
              <w:t>журналістики</w:t>
            </w:r>
            <w:r w:rsidRPr="00C94EF5">
              <w:rPr>
                <w:rFonts w:ascii="Times New Roman" w:hAnsi="Times New Roman"/>
                <w:sz w:val="20"/>
              </w:rPr>
              <w:t xml:space="preserve">, </w:t>
            </w:r>
            <w:r w:rsidRPr="00C94EF5">
              <w:rPr>
                <w:rFonts w:ascii="Times New Roman" w:hAnsi="Times New Roman" w:hint="eastAsia"/>
                <w:sz w:val="20"/>
              </w:rPr>
              <w:t>видавничої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справи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редагування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Pr="00C94EF5">
              <w:rPr>
                <w:rFonts w:ascii="Times New Roman" w:hAnsi="Times New Roman"/>
                <w:sz w:val="20"/>
              </w:rPr>
              <w:t xml:space="preserve">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r w:rsidRPr="00C94EF5">
              <w:rPr>
                <w:rFonts w:ascii="Times New Roman" w:hAnsi="Times New Roman" w:hint="eastAsia"/>
                <w:sz w:val="20"/>
              </w:rPr>
              <w:t>екзамен</w:t>
            </w:r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7A87" w:rsidTr="001A77F6"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Прикладні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соціально</w:t>
            </w:r>
            <w:r w:rsidRPr="00C94EF5">
              <w:rPr>
                <w:rFonts w:ascii="Times New Roman" w:hAnsi="Times New Roman"/>
                <w:sz w:val="20"/>
              </w:rPr>
              <w:t>-</w:t>
            </w:r>
            <w:r w:rsidRPr="00C94EF5">
              <w:rPr>
                <w:rFonts w:ascii="Times New Roman" w:hAnsi="Times New Roman" w:hint="eastAsia"/>
                <w:sz w:val="20"/>
              </w:rPr>
              <w:t>комунікаційні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технології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6,0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r w:rsidRPr="00C94EF5">
              <w:rPr>
                <w:rFonts w:ascii="Times New Roman" w:hAnsi="Times New Roman" w:hint="eastAsia"/>
                <w:sz w:val="20"/>
              </w:rPr>
              <w:t>екзамен</w:t>
            </w:r>
          </w:p>
        </w:tc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Дисципліна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вільного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вибору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2.1. </w:t>
            </w:r>
            <w:r w:rsidRPr="00C94EF5">
              <w:rPr>
                <w:rFonts w:ascii="Times New Roman" w:hAnsi="Times New Roman" w:hint="eastAsia"/>
                <w:sz w:val="20"/>
              </w:rPr>
              <w:t>Документознавство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архівознавство</w:t>
            </w:r>
            <w:r w:rsidRPr="00C94EF5">
              <w:rPr>
                <w:rFonts w:ascii="Times New Roman" w:hAnsi="Times New Roman"/>
                <w:sz w:val="20"/>
              </w:rPr>
              <w:t xml:space="preserve"> 2.2. </w:t>
            </w:r>
            <w:r w:rsidRPr="00C94EF5">
              <w:rPr>
                <w:rFonts w:ascii="Times New Roman" w:hAnsi="Times New Roman" w:hint="eastAsia"/>
                <w:sz w:val="20"/>
              </w:rPr>
              <w:t>Психологія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мас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Дисципліна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вільного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вибору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5.1. </w:t>
            </w:r>
            <w:r w:rsidRPr="00C94EF5">
              <w:rPr>
                <w:rFonts w:ascii="Times New Roman" w:hAnsi="Times New Roman" w:hint="eastAsia"/>
                <w:sz w:val="20"/>
              </w:rPr>
              <w:t>Інформаційна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політика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безпека</w:t>
            </w:r>
            <w:r w:rsidRPr="00C94EF5">
              <w:rPr>
                <w:rFonts w:ascii="Times New Roman" w:hAnsi="Times New Roman"/>
                <w:sz w:val="20"/>
              </w:rPr>
              <w:t xml:space="preserve">  5.2. </w:t>
            </w:r>
            <w:r w:rsidRPr="00C94EF5">
              <w:rPr>
                <w:rFonts w:ascii="Times New Roman" w:hAnsi="Times New Roman" w:hint="eastAsia"/>
                <w:sz w:val="20"/>
              </w:rPr>
              <w:t>Книгознавство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бібліотекознавство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</w:tr>
      <w:tr w:rsidR="00797A87" w:rsidTr="00FE31C1">
        <w:trPr>
          <w:trHeight w:val="771"/>
        </w:trPr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Дисципліна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вільного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вибору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3.1. </w:t>
            </w:r>
            <w:r w:rsidRPr="00C94EF5">
              <w:rPr>
                <w:rFonts w:ascii="Times New Roman" w:hAnsi="Times New Roman" w:hint="eastAsia"/>
                <w:sz w:val="20"/>
              </w:rPr>
              <w:t>Спічрайтинг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3.2. </w:t>
            </w:r>
            <w:r w:rsidRPr="00C94EF5">
              <w:rPr>
                <w:rFonts w:ascii="Times New Roman" w:hAnsi="Times New Roman" w:hint="eastAsia"/>
                <w:sz w:val="20"/>
              </w:rPr>
              <w:t>Соціологія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громадської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думки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Дисципліна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вільного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вибору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6.1. </w:t>
            </w:r>
            <w:r w:rsidRPr="00C94EF5">
              <w:rPr>
                <w:rFonts w:ascii="Times New Roman" w:hAnsi="Times New Roman" w:hint="eastAsia"/>
                <w:sz w:val="20"/>
              </w:rPr>
              <w:t>Конфліктологія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6.2. </w:t>
            </w:r>
            <w:r w:rsidRPr="00C94EF5">
              <w:rPr>
                <w:rFonts w:ascii="Times New Roman" w:hAnsi="Times New Roman" w:hint="eastAsia"/>
                <w:sz w:val="20"/>
              </w:rPr>
              <w:t>Світові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медіасистеми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</w:tr>
      <w:tr w:rsidR="00797A87" w:rsidTr="001A77F6"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Дисципліна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вільного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вибору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4.1. </w:t>
            </w:r>
            <w:r w:rsidRPr="00C94EF5">
              <w:rPr>
                <w:rFonts w:ascii="Times New Roman" w:hAnsi="Times New Roman" w:hint="eastAsia"/>
                <w:sz w:val="20"/>
              </w:rPr>
              <w:t>Медіакритика</w:t>
            </w:r>
            <w:r w:rsidRPr="00C94EF5">
              <w:rPr>
                <w:rFonts w:ascii="Times New Roman" w:hAnsi="Times New Roman"/>
                <w:sz w:val="20"/>
              </w:rPr>
              <w:t xml:space="preserve"> 4.2. </w:t>
            </w:r>
            <w:r w:rsidRPr="00C94EF5">
              <w:rPr>
                <w:rFonts w:ascii="Times New Roman" w:hAnsi="Times New Roman" w:hint="eastAsia"/>
                <w:sz w:val="20"/>
              </w:rPr>
              <w:t>Крос</w:t>
            </w:r>
            <w:r w:rsidRPr="00C94EF5">
              <w:rPr>
                <w:rFonts w:ascii="Times New Roman" w:hAnsi="Times New Roman"/>
                <w:sz w:val="20"/>
              </w:rPr>
              <w:t>-</w:t>
            </w:r>
            <w:r w:rsidRPr="00C94EF5">
              <w:rPr>
                <w:rFonts w:ascii="Times New Roman" w:hAnsi="Times New Roman" w:hint="eastAsia"/>
                <w:sz w:val="20"/>
              </w:rPr>
              <w:t>медіа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3,0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7.1. </w:t>
            </w:r>
            <w:r w:rsidRPr="00C94EF5">
              <w:rPr>
                <w:rFonts w:ascii="Times New Roman" w:hAnsi="Times New Roman" w:hint="eastAsia"/>
                <w:sz w:val="20"/>
              </w:rPr>
              <w:t>Соціальна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інформатика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7.2. </w:t>
            </w:r>
            <w:r w:rsidRPr="00C94EF5">
              <w:rPr>
                <w:rFonts w:ascii="Times New Roman" w:hAnsi="Times New Roman" w:hint="eastAsia"/>
                <w:sz w:val="20"/>
              </w:rPr>
              <w:t>Регіональні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та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місцеві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медіа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/>
                <w:sz w:val="20"/>
              </w:rPr>
              <w:t xml:space="preserve">4,5 </w:t>
            </w:r>
            <w:proofErr w:type="spellStart"/>
            <w:r w:rsidRPr="00C94EF5">
              <w:rPr>
                <w:rFonts w:ascii="Times New Roman" w:hAnsi="Times New Roman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/>
                <w:sz w:val="20"/>
              </w:rPr>
              <w:t>диф.залік</w:t>
            </w:r>
            <w:proofErr w:type="spellEnd"/>
          </w:p>
        </w:tc>
      </w:tr>
      <w:tr w:rsidR="00797A87" w:rsidTr="001A77F6"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31" w:type="dxa"/>
            <w:gridSpan w:val="2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Виробнича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практика</w:t>
            </w:r>
          </w:p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B01991">
              <w:rPr>
                <w:rFonts w:ascii="Times New Roman" w:hAnsi="Times New Roman"/>
                <w:sz w:val="20"/>
              </w:rPr>
              <w:t>8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./</w:t>
            </w:r>
            <w:proofErr w:type="spellStart"/>
            <w:r w:rsidRPr="00C94EF5">
              <w:rPr>
                <w:rFonts w:ascii="Times New Roman" w:hAnsi="Times New Roman" w:hint="eastAsia"/>
                <w:sz w:val="20"/>
              </w:rPr>
              <w:t>диф</w:t>
            </w:r>
            <w:r w:rsidRPr="00C94EF5">
              <w:rPr>
                <w:rFonts w:ascii="Times New Roman" w:hAnsi="Times New Roman"/>
                <w:sz w:val="20"/>
              </w:rPr>
              <w:t>.</w:t>
            </w:r>
            <w:r w:rsidRPr="00C94EF5">
              <w:rPr>
                <w:rFonts w:ascii="Times New Roman" w:hAnsi="Times New Roman" w:hint="eastAsia"/>
                <w:sz w:val="20"/>
              </w:rPr>
              <w:t>залік</w:t>
            </w:r>
            <w:proofErr w:type="spellEnd"/>
          </w:p>
        </w:tc>
      </w:tr>
      <w:tr w:rsidR="00290753" w:rsidTr="00290753">
        <w:tc>
          <w:tcPr>
            <w:tcW w:w="4726" w:type="dxa"/>
          </w:tcPr>
          <w:p w:rsidR="00290753" w:rsidRPr="00C94EF5" w:rsidRDefault="00290753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6" w:type="dxa"/>
          </w:tcPr>
          <w:p w:rsidR="00290753" w:rsidRPr="00C94EF5" w:rsidRDefault="00290753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5" w:type="dxa"/>
          </w:tcPr>
          <w:p w:rsidR="00290753" w:rsidRDefault="00290753" w:rsidP="00797A87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hint="eastAsia"/>
                <w:sz w:val="20"/>
                <w:lang w:val="ru-RU"/>
              </w:rPr>
              <w:t>Пер</w:t>
            </w:r>
            <w:r>
              <w:rPr>
                <w:rFonts w:ascii="Times New Roman" w:hAnsi="Times New Roman"/>
                <w:sz w:val="20"/>
                <w:lang w:val="ru-RU"/>
              </w:rPr>
              <w:t>еддипломна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практика</w:t>
            </w:r>
          </w:p>
          <w:p w:rsidR="00290753" w:rsidRPr="00290753" w:rsidRDefault="00290753" w:rsidP="00797A87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кр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lang w:val="ru-RU"/>
              </w:rPr>
              <w:t>диф.залік</w:t>
            </w:r>
            <w:proofErr w:type="spellEnd"/>
            <w:proofErr w:type="gramEnd"/>
          </w:p>
        </w:tc>
      </w:tr>
      <w:tr w:rsidR="00797A87" w:rsidTr="001A77F6"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26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05" w:type="dxa"/>
          </w:tcPr>
          <w:p w:rsidR="00797A87" w:rsidRPr="00C94EF5" w:rsidRDefault="00797A87" w:rsidP="00797A87">
            <w:pPr>
              <w:jc w:val="center"/>
              <w:rPr>
                <w:rFonts w:ascii="Times New Roman" w:hAnsi="Times New Roman"/>
                <w:sz w:val="20"/>
              </w:rPr>
            </w:pPr>
            <w:r w:rsidRPr="00C94EF5">
              <w:rPr>
                <w:rFonts w:ascii="Times New Roman" w:hAnsi="Times New Roman" w:hint="eastAsia"/>
                <w:sz w:val="20"/>
              </w:rPr>
              <w:t>Атестація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здобувачів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вищої</w:t>
            </w:r>
            <w:r w:rsidRPr="00C94EF5">
              <w:rPr>
                <w:rFonts w:ascii="Times New Roman" w:hAnsi="Times New Roman"/>
                <w:sz w:val="20"/>
              </w:rPr>
              <w:t xml:space="preserve"> </w:t>
            </w:r>
            <w:r w:rsidRPr="00C94EF5">
              <w:rPr>
                <w:rFonts w:ascii="Times New Roman" w:hAnsi="Times New Roman" w:hint="eastAsia"/>
                <w:sz w:val="20"/>
              </w:rPr>
              <w:t>освіти</w:t>
            </w:r>
            <w:r w:rsidRPr="00C94EF5">
              <w:rPr>
                <w:rFonts w:ascii="Times New Roman" w:hAnsi="Times New Roman"/>
                <w:sz w:val="20"/>
              </w:rPr>
              <w:t xml:space="preserve"> 4,5 </w:t>
            </w:r>
            <w:proofErr w:type="spellStart"/>
            <w:r w:rsidRPr="00C94EF5">
              <w:rPr>
                <w:rFonts w:ascii="Times New Roman" w:hAnsi="Times New Roman"/>
                <w:sz w:val="20"/>
              </w:rPr>
              <w:t>кр</w:t>
            </w:r>
            <w:proofErr w:type="spellEnd"/>
            <w:r w:rsidRPr="00C94EF5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D577FC" w:rsidRPr="00D577FC" w:rsidRDefault="00D577FC" w:rsidP="00D577FC">
      <w:pPr>
        <w:ind w:left="1429"/>
        <w:rPr>
          <w:rFonts w:ascii="Times New Roman" w:hAnsi="Times New Roman"/>
          <w:b/>
          <w:sz w:val="28"/>
          <w:szCs w:val="28"/>
        </w:rPr>
      </w:pPr>
    </w:p>
    <w:p w:rsidR="00D577FC" w:rsidRPr="00376E0F" w:rsidRDefault="00D577FC" w:rsidP="002E1B9A">
      <w:pPr>
        <w:rPr>
          <w:rFonts w:ascii="Times New Roman" w:hAnsi="Times New Roman"/>
          <w:b/>
          <w:sz w:val="28"/>
          <w:szCs w:val="28"/>
        </w:rPr>
        <w:sectPr w:rsidR="00D577FC" w:rsidRPr="00376E0F" w:rsidSect="00D577F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42175" w:rsidRPr="001A77F6" w:rsidRDefault="00242175" w:rsidP="005A755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42175" w:rsidRPr="00837FC0" w:rsidRDefault="00242175" w:rsidP="00321E00">
      <w:pPr>
        <w:jc w:val="center"/>
        <w:rPr>
          <w:rFonts w:ascii="Times New Roman" w:hAnsi="Times New Roman"/>
          <w:b/>
          <w:sz w:val="28"/>
          <w:szCs w:val="28"/>
        </w:rPr>
      </w:pPr>
      <w:r w:rsidRPr="00837FC0">
        <w:rPr>
          <w:rFonts w:ascii="Times New Roman" w:hAnsi="Times New Roman"/>
          <w:b/>
          <w:sz w:val="28"/>
          <w:szCs w:val="28"/>
        </w:rPr>
        <w:t>3. Форма атестації здобувачів вищої освіти</w:t>
      </w:r>
    </w:p>
    <w:p w:rsidR="00242175" w:rsidRDefault="00242175" w:rsidP="00321E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Pr="00B06BC6" w:rsidRDefault="00242175" w:rsidP="00B06BC6">
      <w:pPr>
        <w:ind w:firstLine="709"/>
        <w:jc w:val="both"/>
        <w:rPr>
          <w:sz w:val="28"/>
          <w:szCs w:val="28"/>
        </w:rPr>
      </w:pPr>
      <w:r w:rsidRPr="00B06BC6">
        <w:rPr>
          <w:sz w:val="28"/>
          <w:szCs w:val="28"/>
        </w:rPr>
        <w:t xml:space="preserve">Атестація випускників освітньо-професійної програми «Журналістика» спеціальності 061 Журналістика проводиться у формі захисту </w:t>
      </w:r>
      <w:r w:rsidR="00873A87" w:rsidRPr="00873A87">
        <w:rPr>
          <w:rFonts w:ascii="Times New Roman" w:hAnsi="Times New Roman"/>
          <w:sz w:val="28"/>
          <w:szCs w:val="28"/>
        </w:rPr>
        <w:t>кваліфікаційної</w:t>
      </w:r>
      <w:r w:rsidR="00873A87">
        <w:rPr>
          <w:rFonts w:asciiTheme="minorHAnsi" w:hAnsiTheme="minorHAnsi"/>
          <w:sz w:val="28"/>
          <w:szCs w:val="28"/>
        </w:rPr>
        <w:t xml:space="preserve"> </w:t>
      </w:r>
      <w:r w:rsidRPr="00B06BC6">
        <w:rPr>
          <w:sz w:val="28"/>
          <w:szCs w:val="28"/>
        </w:rPr>
        <w:t>роботи</w:t>
      </w:r>
      <w:r w:rsidR="00290753">
        <w:rPr>
          <w:rFonts w:asciiTheme="minorHAnsi" w:hAnsiTheme="minorHAnsi"/>
          <w:sz w:val="28"/>
          <w:szCs w:val="28"/>
        </w:rPr>
        <w:t xml:space="preserve"> </w:t>
      </w:r>
      <w:r w:rsidR="00290753" w:rsidRPr="00290753">
        <w:rPr>
          <w:rFonts w:ascii="Times New Roman" w:hAnsi="Times New Roman"/>
          <w:sz w:val="28"/>
          <w:szCs w:val="28"/>
        </w:rPr>
        <w:t>(проєкту)</w:t>
      </w:r>
      <w:r w:rsidRPr="00B06BC6">
        <w:rPr>
          <w:sz w:val="28"/>
          <w:szCs w:val="28"/>
        </w:rPr>
        <w:t xml:space="preserve"> та комплексного іспиту за фахом (теорія та історія соціальних комунікацій, журналістики, видавничої справи та редагування; методика викладання фахових дисциплін у закладі вищої освіти; прикладні соціально-комунікаційні технології</w:t>
      </w:r>
      <w:r w:rsidRPr="00B06BC6">
        <w:rPr>
          <w:rFonts w:ascii="Times New Roman" w:hAnsi="Times New Roman"/>
          <w:sz w:val="28"/>
          <w:szCs w:val="28"/>
        </w:rPr>
        <w:t>)</w:t>
      </w:r>
      <w:r w:rsidRPr="00B06BC6">
        <w:rPr>
          <w:sz w:val="28"/>
          <w:szCs w:val="28"/>
        </w:rPr>
        <w:t>.</w:t>
      </w:r>
    </w:p>
    <w:p w:rsidR="00242175" w:rsidRPr="001A5A40" w:rsidRDefault="00242175" w:rsidP="00785C40">
      <w:pPr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06BC6">
        <w:rPr>
          <w:rFonts w:ascii="Times New Roman" w:hAnsi="Times New Roman"/>
          <w:sz w:val="28"/>
          <w:szCs w:val="28"/>
        </w:rPr>
        <w:t>Завершується атестація врученням документу встановленого зразка про</w:t>
      </w:r>
      <w:r w:rsidRPr="001A5A40">
        <w:rPr>
          <w:rFonts w:ascii="Times New Roman" w:hAnsi="Times New Roman"/>
          <w:sz w:val="28"/>
          <w:szCs w:val="28"/>
        </w:rPr>
        <w:t xml:space="preserve"> присудження </w:t>
      </w:r>
      <w:r>
        <w:rPr>
          <w:rFonts w:ascii="Times New Roman" w:hAnsi="Times New Roman"/>
          <w:sz w:val="28"/>
          <w:szCs w:val="28"/>
        </w:rPr>
        <w:t>випускникам</w:t>
      </w:r>
      <w:r w:rsidRPr="001A5A40">
        <w:rPr>
          <w:rFonts w:ascii="Times New Roman" w:hAnsi="Times New Roman"/>
          <w:sz w:val="28"/>
          <w:szCs w:val="28"/>
        </w:rPr>
        <w:t xml:space="preserve"> ступеня магістра із присвоєнням кваліфікації:  </w:t>
      </w:r>
      <w:r w:rsidRPr="00785C40">
        <w:rPr>
          <w:rFonts w:ascii="Times New Roman" w:hAnsi="Times New Roman"/>
          <w:sz w:val="28"/>
          <w:szCs w:val="28"/>
        </w:rPr>
        <w:t>Магістр журналістики.</w:t>
      </w:r>
      <w:r w:rsidRPr="00CF7C0E">
        <w:rPr>
          <w:rFonts w:ascii="Times New Roman" w:hAnsi="Times New Roman"/>
          <w:sz w:val="28"/>
          <w:szCs w:val="28"/>
        </w:rPr>
        <w:t xml:space="preserve"> </w:t>
      </w:r>
    </w:p>
    <w:p w:rsidR="00242175" w:rsidRPr="005938C6" w:rsidRDefault="00242175" w:rsidP="00785C4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22DA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242175" w:rsidRDefault="00242175" w:rsidP="00321E00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321E00">
      <w:pPr>
        <w:rPr>
          <w:rFonts w:ascii="Times New Roman" w:hAnsi="Times New Roman"/>
          <w:sz w:val="28"/>
          <w:szCs w:val="28"/>
        </w:rPr>
      </w:pPr>
    </w:p>
    <w:p w:rsidR="00242175" w:rsidRDefault="00242175" w:rsidP="009069D9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  <w:sectPr w:rsidR="00242175" w:rsidSect="00E062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2175" w:rsidRDefault="00242175" w:rsidP="000B7A4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6E51">
        <w:rPr>
          <w:rFonts w:ascii="Times New Roman" w:hAnsi="Times New Roman"/>
          <w:b/>
          <w:sz w:val="28"/>
          <w:szCs w:val="28"/>
          <w:lang w:val="uk-UA"/>
        </w:rPr>
        <w:lastRenderedPageBreak/>
        <w:t>4. Матриця відповідності програмних компетентностей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 освітньої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828"/>
        <w:gridCol w:w="827"/>
        <w:gridCol w:w="828"/>
        <w:gridCol w:w="829"/>
        <w:gridCol w:w="829"/>
        <w:gridCol w:w="828"/>
        <w:gridCol w:w="828"/>
        <w:gridCol w:w="827"/>
        <w:gridCol w:w="827"/>
        <w:gridCol w:w="8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801EB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3" w:name="_Hlk40727136"/>
          </w:p>
        </w:tc>
        <w:tc>
          <w:tcPr>
            <w:tcW w:w="828" w:type="dxa"/>
          </w:tcPr>
          <w:p w:rsidR="005057A7" w:rsidRPr="005437E5" w:rsidRDefault="005057A7" w:rsidP="00801EB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27" w:type="dxa"/>
          </w:tcPr>
          <w:p w:rsidR="005057A7" w:rsidRPr="005437E5" w:rsidRDefault="005057A7" w:rsidP="00801EBD">
            <w:r w:rsidRPr="005437E5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828" w:type="dxa"/>
          </w:tcPr>
          <w:p w:rsidR="005057A7" w:rsidRPr="005437E5" w:rsidRDefault="005057A7" w:rsidP="00801EBD">
            <w:r w:rsidRPr="005437E5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829" w:type="dxa"/>
          </w:tcPr>
          <w:p w:rsidR="005057A7" w:rsidRPr="005437E5" w:rsidRDefault="005057A7" w:rsidP="00801EBD">
            <w:r w:rsidRPr="005437E5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829" w:type="dxa"/>
          </w:tcPr>
          <w:p w:rsidR="005057A7" w:rsidRPr="005437E5" w:rsidRDefault="005057A7" w:rsidP="00801EBD">
            <w:r w:rsidRPr="005437E5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828" w:type="dxa"/>
          </w:tcPr>
          <w:p w:rsidR="005057A7" w:rsidRPr="005437E5" w:rsidRDefault="005057A7" w:rsidP="00801EBD">
            <w:r w:rsidRPr="005437E5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828" w:type="dxa"/>
          </w:tcPr>
          <w:p w:rsidR="005057A7" w:rsidRPr="005437E5" w:rsidRDefault="005057A7" w:rsidP="00801EBD">
            <w:r w:rsidRPr="005437E5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827" w:type="dxa"/>
          </w:tcPr>
          <w:p w:rsidR="005057A7" w:rsidRPr="005437E5" w:rsidRDefault="005057A7" w:rsidP="00801EB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7" w:type="dxa"/>
          </w:tcPr>
          <w:p w:rsidR="005057A7" w:rsidRPr="005437E5" w:rsidRDefault="005057A7" w:rsidP="00801EBD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</w:tcPr>
          <w:p w:rsidR="005057A7" w:rsidRPr="00801EBD" w:rsidRDefault="005057A7" w:rsidP="00801EBD">
            <w:pPr>
              <w:rPr>
                <w:sz w:val="22"/>
                <w:szCs w:val="22"/>
              </w:rPr>
            </w:pPr>
            <w:r w:rsidRPr="00801EBD">
              <w:rPr>
                <w:rFonts w:ascii="Times New Roman" w:hAnsi="Times New Roman"/>
                <w:sz w:val="22"/>
                <w:szCs w:val="22"/>
              </w:rPr>
              <w:t>ОК 10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2.1.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2.2.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3.1.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3.2.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4.1.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4.2.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5.1.</w:t>
            </w:r>
          </w:p>
        </w:tc>
        <w:tc>
          <w:tcPr>
            <w:tcW w:w="426" w:type="dxa"/>
          </w:tcPr>
          <w:p w:rsidR="005057A7" w:rsidRPr="00801EBD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5.2.</w:t>
            </w:r>
          </w:p>
        </w:tc>
        <w:tc>
          <w:tcPr>
            <w:tcW w:w="426" w:type="dxa"/>
          </w:tcPr>
          <w:p w:rsidR="005057A7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6.1.</w:t>
            </w:r>
          </w:p>
        </w:tc>
        <w:tc>
          <w:tcPr>
            <w:tcW w:w="426" w:type="dxa"/>
          </w:tcPr>
          <w:p w:rsidR="005057A7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6.2.</w:t>
            </w:r>
          </w:p>
        </w:tc>
        <w:tc>
          <w:tcPr>
            <w:tcW w:w="426" w:type="dxa"/>
          </w:tcPr>
          <w:p w:rsidR="005057A7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7.1.</w:t>
            </w:r>
          </w:p>
        </w:tc>
        <w:tc>
          <w:tcPr>
            <w:tcW w:w="426" w:type="dxa"/>
          </w:tcPr>
          <w:p w:rsidR="005057A7" w:rsidRDefault="005057A7" w:rsidP="00801E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7.2.</w:t>
            </w: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83676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2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3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4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5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ЗК 6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4865DD" w:rsidRDefault="005057A7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4865DD">
              <w:rPr>
                <w:rFonts w:ascii="Times New Roman" w:hAnsi="Times New Roman"/>
                <w:sz w:val="24"/>
                <w:szCs w:val="24"/>
              </w:rPr>
              <w:t>ЗК 7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4865DD" w:rsidRDefault="005057A7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4865DD">
              <w:rPr>
                <w:rFonts w:ascii="Times New Roman" w:hAnsi="Times New Roman"/>
                <w:sz w:val="24"/>
                <w:szCs w:val="24"/>
              </w:rPr>
              <w:t>ЗК 8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 1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2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3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4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5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6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264A86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pPr>
              <w:rPr>
                <w:rFonts w:ascii="Times New Roman" w:hAnsi="Times New Roman"/>
                <w:sz w:val="24"/>
                <w:szCs w:val="24"/>
              </w:rPr>
            </w:pPr>
            <w:r w:rsidRPr="005437E5">
              <w:rPr>
                <w:rFonts w:ascii="Times New Roman" w:hAnsi="Times New Roman"/>
                <w:sz w:val="24"/>
                <w:szCs w:val="24"/>
              </w:rPr>
              <w:t>ФК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5437E5" w:rsidRDefault="005057A7" w:rsidP="004865DD">
            <w:r w:rsidRPr="005437E5">
              <w:rPr>
                <w:rFonts w:ascii="Times New Roman" w:hAnsi="Times New Roman"/>
                <w:sz w:val="24"/>
                <w:szCs w:val="24"/>
              </w:rPr>
              <w:t>ФК 9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801EBD" w:rsidRDefault="005057A7" w:rsidP="004865DD">
            <w:pPr>
              <w:rPr>
                <w:sz w:val="20"/>
              </w:rPr>
            </w:pPr>
            <w:r w:rsidRPr="00801EBD">
              <w:rPr>
                <w:rFonts w:ascii="Times New Roman" w:hAnsi="Times New Roman"/>
                <w:sz w:val="20"/>
              </w:rPr>
              <w:t>ФК 10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801EBD" w:rsidRDefault="005057A7" w:rsidP="004865DD">
            <w:pPr>
              <w:rPr>
                <w:sz w:val="20"/>
              </w:rPr>
            </w:pPr>
            <w:r w:rsidRPr="00801EBD">
              <w:rPr>
                <w:rFonts w:ascii="Times New Roman" w:hAnsi="Times New Roman"/>
                <w:sz w:val="20"/>
              </w:rPr>
              <w:t>ФК 11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83676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801EBD" w:rsidRDefault="005057A7" w:rsidP="004865DD">
            <w:pPr>
              <w:rPr>
                <w:rFonts w:ascii="Times New Roman" w:hAnsi="Times New Roman"/>
                <w:sz w:val="20"/>
              </w:rPr>
            </w:pPr>
            <w:r w:rsidRPr="00801EBD">
              <w:rPr>
                <w:rFonts w:ascii="Times New Roman" w:hAnsi="Times New Roman"/>
                <w:sz w:val="20"/>
              </w:rPr>
              <w:t>ФК 12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31" w:type="dxa"/>
          </w:tcPr>
          <w:p w:rsidR="005057A7" w:rsidRPr="00801EBD" w:rsidRDefault="005057A7" w:rsidP="004865DD">
            <w:pPr>
              <w:rPr>
                <w:rFonts w:ascii="Times New Roman" w:hAnsi="Times New Roman"/>
                <w:sz w:val="20"/>
              </w:rPr>
            </w:pPr>
            <w:r w:rsidRPr="00801EBD">
              <w:rPr>
                <w:rFonts w:ascii="Times New Roman" w:hAnsi="Times New Roman"/>
                <w:sz w:val="20"/>
              </w:rPr>
              <w:t>ФК 13</w:t>
            </w: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D44DAC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4865D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bookmarkEnd w:id="3"/>
    </w:tbl>
    <w:p w:rsidR="00242175" w:rsidRDefault="00242175" w:rsidP="000B7A47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42175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2175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  <w:sectPr w:rsidR="00242175" w:rsidSect="000B7A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9D9" w:rsidRDefault="00242175" w:rsidP="0025216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. 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програмних результатів навчання (ПРН) </w:t>
      </w:r>
    </w:p>
    <w:p w:rsidR="00242175" w:rsidRDefault="00242175" w:rsidP="0025216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відповідними 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>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0F6E51"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p w:rsidR="003C6FC1" w:rsidRPr="003C6FC1" w:rsidRDefault="003C6FC1" w:rsidP="003C6FC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FC1" w:rsidRDefault="003C6FC1" w:rsidP="0025216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9"/>
        <w:gridCol w:w="770"/>
        <w:gridCol w:w="827"/>
        <w:gridCol w:w="828"/>
        <w:gridCol w:w="829"/>
        <w:gridCol w:w="829"/>
        <w:gridCol w:w="828"/>
        <w:gridCol w:w="828"/>
        <w:gridCol w:w="827"/>
        <w:gridCol w:w="827"/>
        <w:gridCol w:w="8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827" w:type="dxa"/>
          </w:tcPr>
          <w:p w:rsidR="005057A7" w:rsidRPr="005437E5" w:rsidRDefault="005057A7" w:rsidP="003C6FC1">
            <w:r w:rsidRPr="005437E5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828" w:type="dxa"/>
          </w:tcPr>
          <w:p w:rsidR="005057A7" w:rsidRPr="005437E5" w:rsidRDefault="005057A7" w:rsidP="003C6FC1">
            <w:r w:rsidRPr="005437E5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829" w:type="dxa"/>
          </w:tcPr>
          <w:p w:rsidR="005057A7" w:rsidRPr="005437E5" w:rsidRDefault="005057A7" w:rsidP="003C6FC1">
            <w:r w:rsidRPr="005437E5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829" w:type="dxa"/>
          </w:tcPr>
          <w:p w:rsidR="005057A7" w:rsidRPr="005437E5" w:rsidRDefault="005057A7" w:rsidP="003C6FC1">
            <w:r w:rsidRPr="005437E5"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828" w:type="dxa"/>
          </w:tcPr>
          <w:p w:rsidR="005057A7" w:rsidRPr="005437E5" w:rsidRDefault="005057A7" w:rsidP="003C6FC1">
            <w:r w:rsidRPr="005437E5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828" w:type="dxa"/>
          </w:tcPr>
          <w:p w:rsidR="005057A7" w:rsidRPr="005437E5" w:rsidRDefault="005057A7" w:rsidP="003C6FC1">
            <w:r w:rsidRPr="005437E5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543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7" w:type="dxa"/>
          </w:tcPr>
          <w:p w:rsidR="005057A7" w:rsidRPr="005437E5" w:rsidRDefault="005057A7" w:rsidP="003C6FC1"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437E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6" w:type="dxa"/>
          </w:tcPr>
          <w:p w:rsidR="005057A7" w:rsidRPr="00801EBD" w:rsidRDefault="005057A7" w:rsidP="003C6FC1">
            <w:pPr>
              <w:rPr>
                <w:sz w:val="22"/>
                <w:szCs w:val="22"/>
              </w:rPr>
            </w:pPr>
            <w:r w:rsidRPr="00801EBD">
              <w:rPr>
                <w:rFonts w:ascii="Times New Roman" w:hAnsi="Times New Roman"/>
                <w:sz w:val="22"/>
                <w:szCs w:val="22"/>
              </w:rPr>
              <w:t>ОК 10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2.1.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2.2.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3.1.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3.2.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4.1.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4.2.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5.1.</w:t>
            </w:r>
          </w:p>
        </w:tc>
        <w:tc>
          <w:tcPr>
            <w:tcW w:w="426" w:type="dxa"/>
          </w:tcPr>
          <w:p w:rsidR="005057A7" w:rsidRPr="00801EBD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5.2.</w:t>
            </w:r>
          </w:p>
        </w:tc>
        <w:tc>
          <w:tcPr>
            <w:tcW w:w="426" w:type="dxa"/>
          </w:tcPr>
          <w:p w:rsidR="005057A7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6.1.</w:t>
            </w:r>
          </w:p>
        </w:tc>
        <w:tc>
          <w:tcPr>
            <w:tcW w:w="426" w:type="dxa"/>
          </w:tcPr>
          <w:p w:rsidR="005057A7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6.2.</w:t>
            </w:r>
          </w:p>
        </w:tc>
        <w:tc>
          <w:tcPr>
            <w:tcW w:w="426" w:type="dxa"/>
          </w:tcPr>
          <w:p w:rsidR="005057A7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7.1.</w:t>
            </w:r>
          </w:p>
        </w:tc>
        <w:tc>
          <w:tcPr>
            <w:tcW w:w="426" w:type="dxa"/>
          </w:tcPr>
          <w:p w:rsidR="005057A7" w:rsidRDefault="005057A7" w:rsidP="003C6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7.2.</w:t>
            </w: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3C6FC1">
              <w:rPr>
                <w:rFonts w:ascii="Times New Roman" w:hAnsi="Times New Roman"/>
                <w:lang w:val="uk-UA"/>
              </w:rPr>
              <w:t>ПРН1</w:t>
            </w:r>
          </w:p>
        </w:tc>
        <w:tc>
          <w:tcPr>
            <w:tcW w:w="770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CC26D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ПРН2</w:t>
            </w:r>
          </w:p>
        </w:tc>
        <w:tc>
          <w:tcPr>
            <w:tcW w:w="770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ПРН3</w:t>
            </w:r>
          </w:p>
        </w:tc>
        <w:tc>
          <w:tcPr>
            <w:tcW w:w="770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ПРН4</w:t>
            </w:r>
          </w:p>
        </w:tc>
        <w:tc>
          <w:tcPr>
            <w:tcW w:w="770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ПРН5</w:t>
            </w:r>
          </w:p>
        </w:tc>
        <w:tc>
          <w:tcPr>
            <w:tcW w:w="770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ПРН6</w:t>
            </w:r>
          </w:p>
        </w:tc>
        <w:tc>
          <w:tcPr>
            <w:tcW w:w="770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  <w:shd w:val="clear" w:color="auto" w:fill="FFFFFF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ПРН7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ПРН8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ПРН9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ПРН10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ПРН11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3233C6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ПРН12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1758D2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ПРН13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ПРН14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ПРН15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ПРН16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ПРН17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3C6FC1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3C6FC1">
              <w:rPr>
                <w:rFonts w:ascii="Times New Roman" w:hAnsi="Times New Roman"/>
                <w:sz w:val="22"/>
                <w:szCs w:val="22"/>
              </w:rPr>
              <w:t>ПРН18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1758D2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1758D2">
              <w:rPr>
                <w:rFonts w:ascii="Times New Roman" w:hAnsi="Times New Roman"/>
                <w:sz w:val="22"/>
                <w:szCs w:val="22"/>
              </w:rPr>
              <w:t>ПРН19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057A7" w:rsidRPr="005437E5" w:rsidTr="003C6FC1">
        <w:trPr>
          <w:jc w:val="center"/>
        </w:trPr>
        <w:tc>
          <w:tcPr>
            <w:tcW w:w="889" w:type="dxa"/>
          </w:tcPr>
          <w:p w:rsidR="005057A7" w:rsidRPr="001758D2" w:rsidRDefault="005057A7" w:rsidP="003C6FC1">
            <w:pPr>
              <w:rPr>
                <w:rFonts w:ascii="Times New Roman" w:hAnsi="Times New Roman"/>
                <w:sz w:val="22"/>
                <w:szCs w:val="22"/>
              </w:rPr>
            </w:pPr>
            <w:r w:rsidRPr="001758D2">
              <w:rPr>
                <w:rFonts w:ascii="Times New Roman" w:hAnsi="Times New Roman" w:hint="eastAsia"/>
                <w:sz w:val="22"/>
                <w:szCs w:val="22"/>
              </w:rPr>
              <w:t>ПРН</w:t>
            </w:r>
            <w:r w:rsidRPr="001758D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70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9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8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7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</w:tcPr>
          <w:p w:rsidR="005057A7" w:rsidRPr="005437E5" w:rsidRDefault="005057A7" w:rsidP="003C6FC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F0A26" w:rsidRDefault="00FF0A26" w:rsidP="00FF0A26">
      <w:pPr>
        <w:jc w:val="center"/>
        <w:rPr>
          <w:rFonts w:ascii="Times New Roman" w:hAnsi="Times New Roman"/>
          <w:sz w:val="28"/>
          <w:szCs w:val="28"/>
        </w:rPr>
      </w:pPr>
    </w:p>
    <w:p w:rsidR="00FF0A26" w:rsidRDefault="00FF0A26" w:rsidP="00FF0A26">
      <w:pPr>
        <w:jc w:val="center"/>
        <w:rPr>
          <w:rFonts w:ascii="Times New Roman" w:hAnsi="Times New Roman"/>
          <w:sz w:val="28"/>
          <w:szCs w:val="28"/>
        </w:rPr>
      </w:pPr>
    </w:p>
    <w:p w:rsidR="00FF0A26" w:rsidRPr="00D92CC0" w:rsidRDefault="00FF0A26" w:rsidP="00FF0A26">
      <w:pPr>
        <w:jc w:val="center"/>
        <w:rPr>
          <w:rFonts w:ascii="Times New Roman" w:hAnsi="Times New Roman"/>
          <w:sz w:val="28"/>
          <w:szCs w:val="28"/>
        </w:rPr>
      </w:pPr>
      <w:r w:rsidRPr="00D92CC0">
        <w:rPr>
          <w:rFonts w:ascii="Times New Roman" w:hAnsi="Times New Roman" w:hint="eastAsia"/>
          <w:sz w:val="28"/>
          <w:szCs w:val="28"/>
        </w:rPr>
        <w:t>Гарант</w:t>
      </w:r>
      <w:r w:rsidRPr="00D92CC0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D92CC0">
        <w:rPr>
          <w:rFonts w:ascii="Times New Roman" w:hAnsi="Times New Roman" w:hint="eastAsia"/>
          <w:sz w:val="28"/>
          <w:szCs w:val="28"/>
        </w:rPr>
        <w:t>Орлова</w:t>
      </w:r>
      <w:r>
        <w:rPr>
          <w:rFonts w:ascii="Times New Roman" w:hAnsi="Times New Roman"/>
          <w:sz w:val="28"/>
          <w:szCs w:val="28"/>
        </w:rPr>
        <w:t xml:space="preserve"> Н.В.</w:t>
      </w:r>
    </w:p>
    <w:p w:rsidR="00FF0A26" w:rsidRPr="00FF0A26" w:rsidRDefault="00FF0A26" w:rsidP="00FF0A26">
      <w:pPr>
        <w:rPr>
          <w:lang w:eastAsia="en-US"/>
        </w:rPr>
        <w:sectPr w:rsidR="00FF0A26" w:rsidRPr="00FF0A26" w:rsidSect="0025216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42175" w:rsidRDefault="00242175" w:rsidP="00473A95">
      <w:pPr>
        <w:rPr>
          <w:rFonts w:ascii="Times New Roman" w:hAnsi="Times New Roman"/>
          <w:b/>
          <w:sz w:val="28"/>
          <w:szCs w:val="28"/>
        </w:rPr>
      </w:pPr>
    </w:p>
    <w:p w:rsidR="00242175" w:rsidRPr="0086070F" w:rsidRDefault="00242175" w:rsidP="00F8437E">
      <w:pPr>
        <w:jc w:val="center"/>
        <w:rPr>
          <w:rFonts w:ascii="Times New Roman" w:hAnsi="Times New Roman"/>
          <w:b/>
          <w:sz w:val="28"/>
          <w:szCs w:val="28"/>
        </w:rPr>
      </w:pPr>
      <w:r w:rsidRPr="0086070F">
        <w:rPr>
          <w:rFonts w:ascii="Times New Roman" w:hAnsi="Times New Roman"/>
          <w:b/>
          <w:sz w:val="28"/>
          <w:szCs w:val="28"/>
        </w:rPr>
        <w:t>СПИСОК ВИКОРИСТАНИХ ДЖЕРЕЛ: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1. ESG – http://ihed.org.ua/images/pdf/standards - </w:t>
      </w:r>
      <w:proofErr w:type="spellStart"/>
      <w:r w:rsidRPr="00C46E41">
        <w:rPr>
          <w:rFonts w:ascii="Times New Roman" w:hAnsi="Times New Roman"/>
          <w:sz w:val="28"/>
          <w:szCs w:val="28"/>
        </w:rPr>
        <w:t>and-guidelines_for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_ qa_in_the_ehea_2015.pdf.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2. ISCED (МСКО) 2011 – http://www.uis.unesco.org/education/documents /</w:t>
      </w:r>
      <w:proofErr w:type="spellStart"/>
      <w:r w:rsidRPr="00C46E41">
        <w:rPr>
          <w:rFonts w:ascii="Times New Roman" w:hAnsi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-2011- en.pdf.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3. ISCED -F (МСКО-Г) 2013 – http://www.uis.unesco.org/Education /</w:t>
      </w:r>
      <w:proofErr w:type="spellStart"/>
      <w:r w:rsidRPr="00C46E41">
        <w:rPr>
          <w:rFonts w:ascii="Times New Roman" w:hAnsi="Times New Roman"/>
          <w:sz w:val="28"/>
          <w:szCs w:val="28"/>
        </w:rPr>
        <w:t>Documents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isced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C46E41">
        <w:rPr>
          <w:rFonts w:ascii="Times New Roman" w:hAnsi="Times New Roman"/>
          <w:sz w:val="28"/>
          <w:szCs w:val="28"/>
        </w:rPr>
        <w:t>fields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C46E41">
        <w:rPr>
          <w:rFonts w:ascii="Times New Roman" w:hAnsi="Times New Roman"/>
          <w:sz w:val="28"/>
          <w:szCs w:val="28"/>
        </w:rPr>
        <w:t>of-education-training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-2013.pdf.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4. Проект Європейської Комісії «Гармонізація освітніх структур в Європі» (</w:t>
      </w:r>
      <w:proofErr w:type="spellStart"/>
      <w:r w:rsidRPr="00C46E41">
        <w:rPr>
          <w:rFonts w:ascii="Times New Roman" w:hAnsi="Times New Roman"/>
          <w:sz w:val="28"/>
          <w:szCs w:val="28"/>
        </w:rPr>
        <w:t>Tuning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Educational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Structures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in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6E41">
        <w:rPr>
          <w:rFonts w:ascii="Times New Roman" w:hAnsi="Times New Roman"/>
          <w:sz w:val="28"/>
          <w:szCs w:val="28"/>
        </w:rPr>
        <w:t>Europe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, TUNING). TUNING (для ознайомлення зі спеціальними (фаховими) </w:t>
      </w:r>
      <w:proofErr w:type="spellStart"/>
      <w:r w:rsidRPr="00C46E41">
        <w:rPr>
          <w:rFonts w:ascii="Times New Roman" w:hAnsi="Times New Roman"/>
          <w:sz w:val="28"/>
          <w:szCs w:val="28"/>
        </w:rPr>
        <w:t>компетентностями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та прикладами стандартів // [Електронний ресурс]. – Режим доступу: http://www.unideusto.org/tuningeu/.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5. Закон "Про вищу освіту" // [Електронний ресурс]. – Режим доступу: http://zakon4.rada.gov.ua/laws/show/1556 - 18.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7. Акт узгодження переліку спеціальностей, за якими здійснюється підготовка здобувачів вищої освіти за ступенями (</w:t>
      </w:r>
      <w:proofErr w:type="spellStart"/>
      <w:r w:rsidRPr="00C46E41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9. Національний глосарій 2014 // [Електронний ресурс]. – Режим доступу:http://ihed.org.ua/images/biblioteka/glossariy_Visha_osvita_2014_tempusoffice.pdf 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10. Національний класифікатор України: «Класифікатор професій» ДК 003:2010 // Видавництво «</w:t>
      </w:r>
      <w:proofErr w:type="spellStart"/>
      <w:r w:rsidRPr="00C46E41">
        <w:rPr>
          <w:rFonts w:ascii="Times New Roman" w:hAnsi="Times New Roman"/>
          <w:sz w:val="28"/>
          <w:szCs w:val="28"/>
        </w:rPr>
        <w:t>Соцінформ</w:t>
      </w:r>
      <w:proofErr w:type="spellEnd"/>
      <w:r w:rsidRPr="00C46E41">
        <w:rPr>
          <w:rFonts w:ascii="Times New Roman" w:hAnsi="Times New Roman"/>
          <w:sz w:val="28"/>
          <w:szCs w:val="28"/>
        </w:rPr>
        <w:t>», – К.: 2010.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11. НРК - http://zakon4.rada.gov.ua/laws/show/1341-2011-п.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C46E41">
        <w:rPr>
          <w:rFonts w:ascii="Times New Roman" w:hAnsi="Times New Roman"/>
          <w:sz w:val="28"/>
          <w:szCs w:val="28"/>
        </w:rPr>
        <w:t>Рашкевич</w:t>
      </w:r>
      <w:proofErr w:type="spellEnd"/>
      <w:r w:rsidRPr="00C46E41">
        <w:rPr>
          <w:rFonts w:ascii="Times New Roman" w:hAnsi="Times New Roman"/>
          <w:sz w:val="28"/>
          <w:szCs w:val="28"/>
        </w:rPr>
        <w:t xml:space="preserve"> Ю.М. Болонський процес та нова парадигма вищої освіти // [Електронний ресурс]. – Режим доступу: </w:t>
      </w:r>
      <w:hyperlink r:id="rId8" w:history="1">
        <w:r w:rsidRPr="00287AC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file://D:/Users/</w:t>
        </w:r>
      </w:hyperlink>
      <w:r w:rsidRPr="00C46E41">
        <w:rPr>
          <w:rFonts w:ascii="Times New Roman" w:hAnsi="Times New Roman"/>
          <w:sz w:val="28"/>
          <w:szCs w:val="28"/>
        </w:rPr>
        <w:t xml:space="preserve">Dell/Downloads/BolonskyiProcessNewParadigmHE.pdf. </w:t>
      </w:r>
    </w:p>
    <w:p w:rsidR="00242175" w:rsidRPr="00C46E41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13. 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</w:t>
      </w:r>
      <w:proofErr w:type="spellStart"/>
      <w:r w:rsidRPr="00C46E41">
        <w:rPr>
          <w:rFonts w:ascii="Times New Roman" w:hAnsi="Times New Roman"/>
          <w:sz w:val="28"/>
          <w:szCs w:val="28"/>
        </w:rPr>
        <w:t>Rozvitok_sisitemi_zabesp_yakosti_VO_UA</w:t>
      </w:r>
      <w:proofErr w:type="spellEnd"/>
      <w:r w:rsidRPr="00C46E41">
        <w:rPr>
          <w:rFonts w:ascii="Times New Roman" w:hAnsi="Times New Roman"/>
          <w:sz w:val="28"/>
          <w:szCs w:val="28"/>
        </w:rPr>
        <w:t>_</w:t>
      </w:r>
    </w:p>
    <w:p w:rsidR="00242175" w:rsidRPr="00C46E41" w:rsidRDefault="00242175" w:rsidP="00F8437E">
      <w:pPr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2015.pdf. </w:t>
      </w:r>
    </w:p>
    <w:p w:rsidR="00242175" w:rsidRDefault="00242175" w:rsidP="00F843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 xml:space="preserve">14. Розроблення освітніх програм: методичні рекомендації // [Електронний ресурс]. – Режим </w:t>
      </w:r>
      <w:proofErr w:type="spellStart"/>
      <w:r w:rsidRPr="00C46E41">
        <w:rPr>
          <w:rFonts w:ascii="Times New Roman" w:hAnsi="Times New Roman"/>
          <w:sz w:val="28"/>
          <w:szCs w:val="28"/>
        </w:rPr>
        <w:t>доступу:http</w:t>
      </w:r>
      <w:proofErr w:type="spellEnd"/>
      <w:r w:rsidRPr="00C46E41">
        <w:rPr>
          <w:rFonts w:ascii="Times New Roman" w:hAnsi="Times New Roman"/>
          <w:sz w:val="28"/>
          <w:szCs w:val="28"/>
        </w:rPr>
        <w:t>://ihed.org.ua/</w:t>
      </w:r>
      <w:proofErr w:type="spellStart"/>
      <w:r w:rsidRPr="00C46E41">
        <w:rPr>
          <w:rFonts w:ascii="Times New Roman" w:hAnsi="Times New Roman"/>
          <w:sz w:val="28"/>
          <w:szCs w:val="28"/>
        </w:rPr>
        <w:t>images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  <w:proofErr w:type="spellStart"/>
      <w:r w:rsidRPr="00C46E41">
        <w:rPr>
          <w:rFonts w:ascii="Times New Roman" w:hAnsi="Times New Roman"/>
          <w:sz w:val="28"/>
          <w:szCs w:val="28"/>
        </w:rPr>
        <w:t>biblioteka</w:t>
      </w:r>
      <w:proofErr w:type="spellEnd"/>
      <w:r w:rsidRPr="00C46E41">
        <w:rPr>
          <w:rFonts w:ascii="Times New Roman" w:hAnsi="Times New Roman"/>
          <w:sz w:val="28"/>
          <w:szCs w:val="28"/>
        </w:rPr>
        <w:t>/</w:t>
      </w:r>
    </w:p>
    <w:p w:rsidR="00242175" w:rsidRPr="00C46E41" w:rsidRDefault="00242175" w:rsidP="00F8437E">
      <w:pPr>
        <w:jc w:val="both"/>
        <w:rPr>
          <w:rFonts w:ascii="Times New Roman" w:hAnsi="Times New Roman"/>
          <w:sz w:val="28"/>
          <w:szCs w:val="28"/>
        </w:rPr>
      </w:pPr>
      <w:r w:rsidRPr="00C46E41">
        <w:rPr>
          <w:rFonts w:ascii="Times New Roman" w:hAnsi="Times New Roman"/>
          <w:sz w:val="28"/>
          <w:szCs w:val="28"/>
        </w:rPr>
        <w:t>rozroblennya_osv_program_2014_temp us-office.pdf</w:t>
      </w:r>
    </w:p>
    <w:p w:rsidR="00242175" w:rsidRPr="001918D7" w:rsidRDefault="00242175" w:rsidP="005A7556">
      <w:pPr>
        <w:rPr>
          <w:rFonts w:ascii="Calibri" w:hAnsi="Calibri"/>
        </w:rPr>
      </w:pPr>
    </w:p>
    <w:sectPr w:rsidR="00242175" w:rsidRPr="001918D7" w:rsidSect="00E0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45AB"/>
    <w:multiLevelType w:val="hybridMultilevel"/>
    <w:tmpl w:val="E958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F2A0F"/>
    <w:multiLevelType w:val="hybridMultilevel"/>
    <w:tmpl w:val="BAA01DB4"/>
    <w:lvl w:ilvl="0" w:tplc="9EDE11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46F9F"/>
    <w:multiLevelType w:val="hybridMultilevel"/>
    <w:tmpl w:val="E512A326"/>
    <w:lvl w:ilvl="0" w:tplc="4F7CD34E">
      <w:start w:val="1"/>
      <w:numFmt w:val="decimal"/>
      <w:lvlText w:val="%1."/>
      <w:lvlJc w:val="left"/>
      <w:pPr>
        <w:ind w:left="720" w:hanging="360"/>
      </w:pPr>
      <w:rPr>
        <w:rFonts w:ascii="Antiqua" w:hAnsi="Antiqu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A0F53"/>
    <w:multiLevelType w:val="multilevel"/>
    <w:tmpl w:val="1EFE5D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5" w15:restartNumberingAfterBreak="0">
    <w:nsid w:val="75965E1B"/>
    <w:multiLevelType w:val="multilevel"/>
    <w:tmpl w:val="0DE67C68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7"/>
    <w:rsid w:val="0000000A"/>
    <w:rsid w:val="0000224B"/>
    <w:rsid w:val="0000225E"/>
    <w:rsid w:val="00004EFE"/>
    <w:rsid w:val="0002001F"/>
    <w:rsid w:val="00020840"/>
    <w:rsid w:val="00022B0C"/>
    <w:rsid w:val="00025843"/>
    <w:rsid w:val="000361C0"/>
    <w:rsid w:val="00036F3A"/>
    <w:rsid w:val="000636C4"/>
    <w:rsid w:val="000658FA"/>
    <w:rsid w:val="000818C9"/>
    <w:rsid w:val="00083047"/>
    <w:rsid w:val="00083454"/>
    <w:rsid w:val="000A3490"/>
    <w:rsid w:val="000A5072"/>
    <w:rsid w:val="000B6FC7"/>
    <w:rsid w:val="000B7A47"/>
    <w:rsid w:val="000C0B44"/>
    <w:rsid w:val="000F1788"/>
    <w:rsid w:val="000F6E51"/>
    <w:rsid w:val="00115D5F"/>
    <w:rsid w:val="00127693"/>
    <w:rsid w:val="00134A6D"/>
    <w:rsid w:val="00136F9E"/>
    <w:rsid w:val="001412CB"/>
    <w:rsid w:val="00156D86"/>
    <w:rsid w:val="001622C1"/>
    <w:rsid w:val="0016303B"/>
    <w:rsid w:val="001711CF"/>
    <w:rsid w:val="001758D2"/>
    <w:rsid w:val="001918D7"/>
    <w:rsid w:val="001A041D"/>
    <w:rsid w:val="001A5A40"/>
    <w:rsid w:val="001A77F6"/>
    <w:rsid w:val="001A7FAC"/>
    <w:rsid w:val="001B5AB5"/>
    <w:rsid w:val="001D2A9F"/>
    <w:rsid w:val="001E3370"/>
    <w:rsid w:val="001F0F31"/>
    <w:rsid w:val="00200C55"/>
    <w:rsid w:val="002350BE"/>
    <w:rsid w:val="00242175"/>
    <w:rsid w:val="0025216D"/>
    <w:rsid w:val="0025446F"/>
    <w:rsid w:val="00256A5D"/>
    <w:rsid w:val="00264A86"/>
    <w:rsid w:val="00287AC9"/>
    <w:rsid w:val="00290753"/>
    <w:rsid w:val="002D6192"/>
    <w:rsid w:val="002E1B9A"/>
    <w:rsid w:val="002E22F5"/>
    <w:rsid w:val="00321E00"/>
    <w:rsid w:val="00322DA4"/>
    <w:rsid w:val="003231B2"/>
    <w:rsid w:val="003233C6"/>
    <w:rsid w:val="0032585B"/>
    <w:rsid w:val="003438E0"/>
    <w:rsid w:val="0034799F"/>
    <w:rsid w:val="003574E2"/>
    <w:rsid w:val="00376E0F"/>
    <w:rsid w:val="003B4212"/>
    <w:rsid w:val="003B7233"/>
    <w:rsid w:val="003C3A7D"/>
    <w:rsid w:val="003C6FC1"/>
    <w:rsid w:val="003D1843"/>
    <w:rsid w:val="003F41C1"/>
    <w:rsid w:val="003F431A"/>
    <w:rsid w:val="0040192D"/>
    <w:rsid w:val="004418EF"/>
    <w:rsid w:val="00455605"/>
    <w:rsid w:val="00465E08"/>
    <w:rsid w:val="00473A95"/>
    <w:rsid w:val="00473D54"/>
    <w:rsid w:val="004763AC"/>
    <w:rsid w:val="004865DD"/>
    <w:rsid w:val="004910DD"/>
    <w:rsid w:val="004D5D1F"/>
    <w:rsid w:val="004D772D"/>
    <w:rsid w:val="004E5FC6"/>
    <w:rsid w:val="004E7D86"/>
    <w:rsid w:val="005031BF"/>
    <w:rsid w:val="005057A7"/>
    <w:rsid w:val="00527AE1"/>
    <w:rsid w:val="005437E5"/>
    <w:rsid w:val="00565342"/>
    <w:rsid w:val="00567DA0"/>
    <w:rsid w:val="00580937"/>
    <w:rsid w:val="00585FB4"/>
    <w:rsid w:val="005938C6"/>
    <w:rsid w:val="005971E1"/>
    <w:rsid w:val="005A7556"/>
    <w:rsid w:val="005C1157"/>
    <w:rsid w:val="005D7EB7"/>
    <w:rsid w:val="005F578C"/>
    <w:rsid w:val="006134D5"/>
    <w:rsid w:val="00635124"/>
    <w:rsid w:val="006511DC"/>
    <w:rsid w:val="00657166"/>
    <w:rsid w:val="0069029F"/>
    <w:rsid w:val="006D5C12"/>
    <w:rsid w:val="006E4DE3"/>
    <w:rsid w:val="006E74D8"/>
    <w:rsid w:val="006F4102"/>
    <w:rsid w:val="00723AF9"/>
    <w:rsid w:val="00727F5F"/>
    <w:rsid w:val="007330DB"/>
    <w:rsid w:val="007440B6"/>
    <w:rsid w:val="00751112"/>
    <w:rsid w:val="0075784F"/>
    <w:rsid w:val="00777B55"/>
    <w:rsid w:val="00784066"/>
    <w:rsid w:val="00785C40"/>
    <w:rsid w:val="00797A87"/>
    <w:rsid w:val="007C7091"/>
    <w:rsid w:val="007D0B38"/>
    <w:rsid w:val="007F23AB"/>
    <w:rsid w:val="00801EBD"/>
    <w:rsid w:val="00802C95"/>
    <w:rsid w:val="0083481A"/>
    <w:rsid w:val="00836762"/>
    <w:rsid w:val="00837FC0"/>
    <w:rsid w:val="00841E04"/>
    <w:rsid w:val="0086070F"/>
    <w:rsid w:val="008704F7"/>
    <w:rsid w:val="00873A87"/>
    <w:rsid w:val="00875E31"/>
    <w:rsid w:val="00877CB4"/>
    <w:rsid w:val="00892635"/>
    <w:rsid w:val="008D3BE1"/>
    <w:rsid w:val="008D50F3"/>
    <w:rsid w:val="008F13C2"/>
    <w:rsid w:val="008F4954"/>
    <w:rsid w:val="00903965"/>
    <w:rsid w:val="009069D9"/>
    <w:rsid w:val="00915998"/>
    <w:rsid w:val="00924AB9"/>
    <w:rsid w:val="009271BF"/>
    <w:rsid w:val="009335F2"/>
    <w:rsid w:val="0093403D"/>
    <w:rsid w:val="00994840"/>
    <w:rsid w:val="009A61BB"/>
    <w:rsid w:val="009A736F"/>
    <w:rsid w:val="009B3784"/>
    <w:rsid w:val="009D261F"/>
    <w:rsid w:val="009D77EB"/>
    <w:rsid w:val="009F12EA"/>
    <w:rsid w:val="00A12DB9"/>
    <w:rsid w:val="00A3398F"/>
    <w:rsid w:val="00A46069"/>
    <w:rsid w:val="00A74396"/>
    <w:rsid w:val="00AB35C8"/>
    <w:rsid w:val="00AD6480"/>
    <w:rsid w:val="00AF0DEA"/>
    <w:rsid w:val="00B01991"/>
    <w:rsid w:val="00B06BC6"/>
    <w:rsid w:val="00B16D57"/>
    <w:rsid w:val="00B74401"/>
    <w:rsid w:val="00B75254"/>
    <w:rsid w:val="00BB508B"/>
    <w:rsid w:val="00BD5D46"/>
    <w:rsid w:val="00C02321"/>
    <w:rsid w:val="00C05A91"/>
    <w:rsid w:val="00C3667D"/>
    <w:rsid w:val="00C416C2"/>
    <w:rsid w:val="00C46E41"/>
    <w:rsid w:val="00C87998"/>
    <w:rsid w:val="00C94EF5"/>
    <w:rsid w:val="00C97FA5"/>
    <w:rsid w:val="00CC26D8"/>
    <w:rsid w:val="00CE18D5"/>
    <w:rsid w:val="00CF7C0E"/>
    <w:rsid w:val="00D309EE"/>
    <w:rsid w:val="00D44DAC"/>
    <w:rsid w:val="00D577FC"/>
    <w:rsid w:val="00D868AB"/>
    <w:rsid w:val="00D86E59"/>
    <w:rsid w:val="00D92CC0"/>
    <w:rsid w:val="00D94A44"/>
    <w:rsid w:val="00DA1700"/>
    <w:rsid w:val="00DA1799"/>
    <w:rsid w:val="00DA4422"/>
    <w:rsid w:val="00DA7B1A"/>
    <w:rsid w:val="00DB673F"/>
    <w:rsid w:val="00DC0DB2"/>
    <w:rsid w:val="00DC6E32"/>
    <w:rsid w:val="00DD1C6B"/>
    <w:rsid w:val="00DD24C8"/>
    <w:rsid w:val="00DF6838"/>
    <w:rsid w:val="00E062D7"/>
    <w:rsid w:val="00E1186D"/>
    <w:rsid w:val="00E526F3"/>
    <w:rsid w:val="00E65E5E"/>
    <w:rsid w:val="00E85EBB"/>
    <w:rsid w:val="00E976BE"/>
    <w:rsid w:val="00ED1AFE"/>
    <w:rsid w:val="00EE70BE"/>
    <w:rsid w:val="00EE7B2A"/>
    <w:rsid w:val="00F05D89"/>
    <w:rsid w:val="00F25E22"/>
    <w:rsid w:val="00F34A97"/>
    <w:rsid w:val="00F4104E"/>
    <w:rsid w:val="00F415E1"/>
    <w:rsid w:val="00F41B29"/>
    <w:rsid w:val="00F72EB0"/>
    <w:rsid w:val="00F77F3B"/>
    <w:rsid w:val="00F8437E"/>
    <w:rsid w:val="00F9755F"/>
    <w:rsid w:val="00FC1CE1"/>
    <w:rsid w:val="00FD4000"/>
    <w:rsid w:val="00FE24A4"/>
    <w:rsid w:val="00FE31C1"/>
    <w:rsid w:val="00FF0A26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51683-183D-43CC-80C8-44928063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3C6FC1"/>
    <w:rPr>
      <w:rFonts w:ascii="Antiqua" w:eastAsia="Times New Roman" w:hAnsi="Antiqua"/>
      <w:sz w:val="2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A7556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A7556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character" w:styleId="a3">
    <w:name w:val="Hyperlink"/>
    <w:basedOn w:val="a0"/>
    <w:uiPriority w:val="99"/>
    <w:rsid w:val="005A7556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5A75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Default">
    <w:name w:val="Default"/>
    <w:uiPriority w:val="99"/>
    <w:rsid w:val="005A75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rvts0">
    <w:name w:val="rvts0"/>
    <w:uiPriority w:val="99"/>
    <w:rsid w:val="00802C95"/>
  </w:style>
  <w:style w:type="paragraph" w:styleId="a4">
    <w:name w:val="List Paragraph"/>
    <w:basedOn w:val="a"/>
    <w:uiPriority w:val="99"/>
    <w:qFormat/>
    <w:rsid w:val="00924AB9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6D5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A7FAC"/>
    <w:rPr>
      <w:rFonts w:ascii="Antiqua" w:hAnsi="Antiqua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DC6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E32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locked/>
    <w:rsid w:val="00D5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2E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D:/Use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pu.edu/About.aspx?lang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rsity.kherson.ua/About/Faculty/IPhilologyJournalizm/ChairJournalism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3633-5AAF-4E5B-BC82-B56090EE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AKalyaka</dc:creator>
  <cp:lastModifiedBy>Пользователь</cp:lastModifiedBy>
  <cp:revision>2</cp:revision>
  <cp:lastPrinted>2018-02-20T09:37:00Z</cp:lastPrinted>
  <dcterms:created xsi:type="dcterms:W3CDTF">2020-06-12T07:56:00Z</dcterms:created>
  <dcterms:modified xsi:type="dcterms:W3CDTF">2020-06-12T07:56:00Z</dcterms:modified>
</cp:coreProperties>
</file>